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451"/>
        <w:gridCol w:w="1779"/>
        <w:gridCol w:w="4323"/>
      </w:tblGrid>
      <w:tr w:rsidR="00CD4F4D" w:rsidTr="00CD4F4D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ИЛЕШ   РАЙОНЫ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b/>
                <w:bCs/>
                <w:sz w:val="20"/>
                <w:szCs w:val="20"/>
                <w:lang w:val="tt-RU"/>
              </w:rPr>
              <w:t xml:space="preserve">ЫНЫҢ 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 КАРАБАШ  АУЫЛ СОВЕТЫ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АУЫЛ  БИЛӘМӘҺЕ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 ХАКИМИЯТЕ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452266   Карабаш  </w:t>
            </w: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ауылы</w:t>
            </w:r>
            <w:proofErr w:type="spellEnd"/>
            <w:r>
              <w:rPr>
                <w:rFonts w:ascii="a_Timer(15%) Bashkir" w:hAnsi="a_Timer(15%) Bashkir"/>
                <w:bCs/>
                <w:sz w:val="18"/>
              </w:rPr>
              <w:t xml:space="preserve"> 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Тыныслык</w:t>
            </w:r>
            <w:proofErr w:type="spellEnd"/>
            <w:r>
              <w:rPr>
                <w:rFonts w:ascii="a_Timer(15%) Bashkir" w:hAnsi="a_Timer(15%) Bashkir"/>
                <w:bCs/>
                <w:sz w:val="18"/>
              </w:rPr>
              <w:t xml:space="preserve">  </w:t>
            </w: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урамы</w:t>
            </w:r>
            <w:proofErr w:type="spellEnd"/>
            <w:r>
              <w:rPr>
                <w:rFonts w:ascii="a_Timer(15%) Bashkir" w:hAnsi="a_Timer(15%) Bashkir"/>
                <w:bCs/>
                <w:sz w:val="18"/>
              </w:rPr>
              <w:t xml:space="preserve">  54  ,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тел.(34762) 38-132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D4F4D" w:rsidRDefault="00CD4F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</w:rPr>
            </w:pPr>
            <w:r>
              <w:rPr>
                <w:noProof/>
              </w:rPr>
              <w:drawing>
                <wp:inline distT="0" distB="0" distL="0" distR="0">
                  <wp:extent cx="74295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  <w:p w:rsidR="00CD4F4D" w:rsidRDefault="00CD4F4D">
            <w:pPr>
              <w:pStyle w:val="3"/>
              <w:spacing w:after="0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        КАРАБАШЕВСКИЙ   СЕЛЬСОВЕТ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МУНИЦИПАЛЬНОГО РАЙОНА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ИЛИШЕВСКИЙ  РАЙОН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452266 с. Карабашево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Ул. Мира   54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тел. (34762)38-1-32</w:t>
            </w:r>
          </w:p>
          <w:p w:rsidR="00CD4F4D" w:rsidRDefault="00CD4F4D">
            <w:pPr>
              <w:pStyle w:val="3"/>
              <w:spacing w:after="0"/>
              <w:jc w:val="center"/>
              <w:rPr>
                <w:rFonts w:ascii="a_Timer(15%) Bashkir" w:hAnsi="a_Timer(15%) Bashkir"/>
                <w:caps/>
                <w:szCs w:val="20"/>
              </w:rPr>
            </w:pPr>
          </w:p>
        </w:tc>
      </w:tr>
    </w:tbl>
    <w:p w:rsidR="00CD4F4D" w:rsidRDefault="00CD4F4D" w:rsidP="00CD4F4D">
      <w:pPr>
        <w:pStyle w:val="a3"/>
        <w:rPr>
          <w:b/>
        </w:rPr>
      </w:pPr>
      <w:r>
        <w:rPr>
          <w:b/>
        </w:rPr>
        <w:t xml:space="preserve">        </w:t>
      </w:r>
    </w:p>
    <w:p w:rsidR="00516960" w:rsidRDefault="00CD4F4D" w:rsidP="00783937">
      <w:pPr>
        <w:pStyle w:val="a3"/>
        <w:rPr>
          <w:b/>
          <w:szCs w:val="28"/>
        </w:rPr>
      </w:pPr>
      <w:r>
        <w:rPr>
          <w:b/>
        </w:rPr>
        <w:t xml:space="preserve">          </w:t>
      </w:r>
      <w:r w:rsidR="00516960">
        <w:rPr>
          <w:b/>
          <w:szCs w:val="28"/>
        </w:rPr>
        <w:t xml:space="preserve">                    ҚАРАР</w:t>
      </w:r>
      <w:r w:rsidR="00783937">
        <w:rPr>
          <w:b/>
          <w:szCs w:val="28"/>
        </w:rPr>
        <w:t xml:space="preserve">                                                   </w:t>
      </w:r>
      <w:r w:rsidR="00516960">
        <w:rPr>
          <w:szCs w:val="28"/>
        </w:rPr>
        <w:tab/>
      </w:r>
      <w:r w:rsidR="00516960">
        <w:rPr>
          <w:b/>
          <w:szCs w:val="28"/>
        </w:rPr>
        <w:t>ПОСТАНОВЛЕНИЕ</w:t>
      </w:r>
    </w:p>
    <w:p w:rsidR="00516960" w:rsidRPr="003D23F8" w:rsidRDefault="00516960" w:rsidP="00516960">
      <w:pPr>
        <w:pStyle w:val="a6"/>
        <w:tabs>
          <w:tab w:val="left" w:pos="6140"/>
        </w:tabs>
        <w:rPr>
          <w:b/>
        </w:rPr>
      </w:pPr>
      <w:r>
        <w:rPr>
          <w:b/>
        </w:rPr>
        <w:t xml:space="preserve">               </w:t>
      </w:r>
      <w:r w:rsidRPr="003772A5">
        <w:t xml:space="preserve"> </w:t>
      </w:r>
      <w:r>
        <w:t xml:space="preserve">«08» август  2016 </w:t>
      </w:r>
      <w:proofErr w:type="spellStart"/>
      <w:r>
        <w:t>й</w:t>
      </w:r>
      <w:proofErr w:type="spellEnd"/>
      <w:r>
        <w:t xml:space="preserve">.                   № </w:t>
      </w:r>
      <w:r w:rsidR="00783937">
        <w:t>57</w:t>
      </w:r>
      <w:r>
        <w:t xml:space="preserve">   </w:t>
      </w:r>
      <w:r w:rsidR="00783937">
        <w:t xml:space="preserve">       </w:t>
      </w:r>
      <w:r>
        <w:t xml:space="preserve">             «08»  августа 2016 г</w:t>
      </w:r>
      <w:r w:rsidRPr="003772A5">
        <w:t>.</w:t>
      </w:r>
    </w:p>
    <w:p w:rsidR="00516960" w:rsidRPr="003772A5" w:rsidRDefault="00516960" w:rsidP="00516960">
      <w:pPr>
        <w:ind w:left="-748" w:firstLine="748"/>
        <w:rPr>
          <w:sz w:val="28"/>
          <w:szCs w:val="28"/>
        </w:rPr>
      </w:pPr>
    </w:p>
    <w:p w:rsidR="00516960" w:rsidRPr="00EF5546" w:rsidRDefault="00516960" w:rsidP="00516960">
      <w:pPr>
        <w:jc w:val="center"/>
        <w:rPr>
          <w:b/>
        </w:rPr>
      </w:pPr>
      <w:r w:rsidRPr="00EF5546">
        <w:rPr>
          <w:b/>
        </w:rPr>
        <w:t xml:space="preserve">Об определении мест для размещения  предвыборных  печатных агитационных  материалов  на территории  сельского поселения </w:t>
      </w:r>
      <w:r w:rsidR="00783937">
        <w:rPr>
          <w:b/>
        </w:rPr>
        <w:t xml:space="preserve">Карабашевский </w:t>
      </w:r>
      <w:r w:rsidRPr="00EF5546">
        <w:rPr>
          <w:b/>
        </w:rPr>
        <w:t xml:space="preserve"> сельсовет муниципального района Илишевский район Республики Башкортостан по выборам, назначенных на 18 сентября 2016 года</w:t>
      </w:r>
    </w:p>
    <w:p w:rsidR="00516960" w:rsidRPr="00EF5546" w:rsidRDefault="00516960" w:rsidP="00516960"/>
    <w:p w:rsidR="00516960" w:rsidRPr="00EF5546" w:rsidRDefault="00516960" w:rsidP="00516960">
      <w:pPr>
        <w:ind w:firstLine="708"/>
        <w:jc w:val="both"/>
      </w:pPr>
      <w:r w:rsidRPr="00EF5546">
        <w:t xml:space="preserve"> </w:t>
      </w:r>
      <w:proofErr w:type="gramStart"/>
      <w:r w:rsidRPr="00EF5546">
        <w:t xml:space="preserve">В связи с предстоящими выборами депутатов Государственной Думы Федерального Собрания Российской Федерации седьмого созыва и выборами депутатов Совета муниципального района Илишевский район республики Башкортостан, руководствуясь  статьей 61 Федерального Закона «О выборах  депутатов  Государственной Думы  Федерального Собрания  Российской Федерации» и статьей 67 Кодекса Республики Башкортостан о выборах, по предложению территориальной избирательной комиссии муниципального района Илишевский район Республики Башкортостан ПОСТАНОВЛЯЮ: </w:t>
      </w:r>
      <w:proofErr w:type="gramEnd"/>
    </w:p>
    <w:p w:rsidR="00516960" w:rsidRPr="00EF5546" w:rsidRDefault="00516960" w:rsidP="00516960">
      <w:pPr>
        <w:jc w:val="both"/>
      </w:pPr>
      <w:r w:rsidRPr="00EF5546">
        <w:t xml:space="preserve"> </w:t>
      </w:r>
      <w:r w:rsidRPr="00EF5546">
        <w:tab/>
        <w:t xml:space="preserve">1. Определить следующие места для размещения </w:t>
      </w:r>
      <w:proofErr w:type="spellStart"/>
      <w:r w:rsidRPr="00EF5546">
        <w:t>предвыборых</w:t>
      </w:r>
      <w:proofErr w:type="spellEnd"/>
      <w:r w:rsidRPr="00EF5546">
        <w:t xml:space="preserve"> печатных агитационных материалов:</w:t>
      </w:r>
    </w:p>
    <w:p w:rsidR="00516960" w:rsidRPr="00783937" w:rsidRDefault="00516960" w:rsidP="00516960">
      <w:pPr>
        <w:jc w:val="both"/>
      </w:pPr>
      <w:r w:rsidRPr="00EF5546">
        <w:t xml:space="preserve">1)  на территории избирательного участка  № </w:t>
      </w:r>
      <w:r w:rsidR="00783937" w:rsidRPr="00783937">
        <w:t>2085</w:t>
      </w:r>
      <w:r w:rsidRPr="00783937">
        <w:t xml:space="preserve"> - </w:t>
      </w:r>
      <w:proofErr w:type="spellStart"/>
      <w:r w:rsidRPr="00783937">
        <w:t>с</w:t>
      </w:r>
      <w:proofErr w:type="gramStart"/>
      <w:r w:rsidRPr="00783937">
        <w:t>.</w:t>
      </w:r>
      <w:r w:rsidR="00783937" w:rsidRPr="00783937">
        <w:t>К</w:t>
      </w:r>
      <w:proofErr w:type="gramEnd"/>
      <w:r w:rsidR="00783937" w:rsidRPr="00783937">
        <w:t>арабашево</w:t>
      </w:r>
      <w:proofErr w:type="spellEnd"/>
      <w:r w:rsidRPr="00783937">
        <w:t xml:space="preserve">, возле здании  </w:t>
      </w:r>
      <w:r w:rsidR="00783937" w:rsidRPr="00783937">
        <w:t>магазина ООО «</w:t>
      </w:r>
      <w:proofErr w:type="spellStart"/>
      <w:r w:rsidR="00783937" w:rsidRPr="00783937">
        <w:t>Илишделекатис</w:t>
      </w:r>
      <w:proofErr w:type="spellEnd"/>
      <w:r w:rsidR="00783937" w:rsidRPr="00783937">
        <w:t>» по адресу ул</w:t>
      </w:r>
      <w:r w:rsidR="00783937">
        <w:t>.</w:t>
      </w:r>
      <w:r w:rsidR="00783937" w:rsidRPr="00783937">
        <w:t xml:space="preserve"> Мира 44 </w:t>
      </w:r>
      <w:r w:rsidRPr="00783937">
        <w:t>;</w:t>
      </w:r>
    </w:p>
    <w:p w:rsidR="00783937" w:rsidRPr="00783937" w:rsidRDefault="00516960" w:rsidP="00516960">
      <w:pPr>
        <w:jc w:val="both"/>
      </w:pPr>
      <w:r w:rsidRPr="00783937">
        <w:t xml:space="preserve">2) на территории избирательного участка №  </w:t>
      </w:r>
      <w:r w:rsidR="00783937" w:rsidRPr="00783937">
        <w:t xml:space="preserve">2086 – </w:t>
      </w:r>
      <w:proofErr w:type="spellStart"/>
      <w:r w:rsidR="00783937" w:rsidRPr="00783937">
        <w:t>д</w:t>
      </w:r>
      <w:proofErr w:type="gramStart"/>
      <w:r w:rsidR="00783937" w:rsidRPr="00783937">
        <w:t>.Н</w:t>
      </w:r>
      <w:proofErr w:type="gramEnd"/>
      <w:r w:rsidR="00783937" w:rsidRPr="00783937">
        <w:t>овокуктово</w:t>
      </w:r>
      <w:proofErr w:type="spellEnd"/>
      <w:r w:rsidR="00783937" w:rsidRPr="00783937">
        <w:t xml:space="preserve">, возле дома Гареева </w:t>
      </w:r>
      <w:proofErr w:type="spellStart"/>
      <w:r w:rsidR="00783937" w:rsidRPr="00783937">
        <w:t>Интана</w:t>
      </w:r>
      <w:proofErr w:type="spellEnd"/>
      <w:r w:rsidR="00783937" w:rsidRPr="00783937">
        <w:t xml:space="preserve"> </w:t>
      </w:r>
      <w:r w:rsidR="00783937">
        <w:t xml:space="preserve"> </w:t>
      </w:r>
      <w:r w:rsidR="00783937" w:rsidRPr="00783937">
        <w:t>С</w:t>
      </w:r>
      <w:r w:rsidR="00783937">
        <w:t xml:space="preserve"> </w:t>
      </w:r>
      <w:r w:rsidR="00783937" w:rsidRPr="00783937">
        <w:t xml:space="preserve"> по ул</w:t>
      </w:r>
      <w:r w:rsidR="00783937">
        <w:t>.</w:t>
      </w:r>
      <w:r w:rsidR="00783937" w:rsidRPr="00783937">
        <w:t xml:space="preserve"> Куйбышева 31 а </w:t>
      </w:r>
      <w:r w:rsidRPr="00783937">
        <w:t xml:space="preserve"> </w:t>
      </w:r>
    </w:p>
    <w:p w:rsidR="00516960" w:rsidRPr="00783937" w:rsidRDefault="00783937" w:rsidP="00516960">
      <w:pPr>
        <w:jc w:val="both"/>
      </w:pPr>
      <w:r w:rsidRPr="00783937">
        <w:t xml:space="preserve">3) на территории избирательного участка № 2087 – </w:t>
      </w:r>
      <w:proofErr w:type="spellStart"/>
      <w:r w:rsidRPr="00783937">
        <w:t>д</w:t>
      </w:r>
      <w:proofErr w:type="gramStart"/>
      <w:r w:rsidRPr="00783937">
        <w:t>.И</w:t>
      </w:r>
      <w:proofErr w:type="gramEnd"/>
      <w:r w:rsidRPr="00783937">
        <w:t>штеряково</w:t>
      </w:r>
      <w:proofErr w:type="spellEnd"/>
      <w:r w:rsidRPr="00783937">
        <w:t>, возле  здании магазина «</w:t>
      </w:r>
      <w:proofErr w:type="spellStart"/>
      <w:r w:rsidRPr="00783937">
        <w:t>Юлдаш</w:t>
      </w:r>
      <w:proofErr w:type="spellEnd"/>
      <w:r w:rsidRPr="00783937">
        <w:t>» по ул</w:t>
      </w:r>
      <w:r>
        <w:t>.</w:t>
      </w:r>
      <w:r w:rsidRPr="00783937">
        <w:t xml:space="preserve"> Пионерская 3</w:t>
      </w:r>
      <w:r w:rsidR="00516960" w:rsidRPr="00783937">
        <w:t xml:space="preserve">   </w:t>
      </w:r>
    </w:p>
    <w:p w:rsidR="00516960" w:rsidRPr="00783937" w:rsidRDefault="00516960" w:rsidP="00516960">
      <w:pPr>
        <w:jc w:val="both"/>
      </w:pPr>
      <w:r w:rsidRPr="00783937">
        <w:t xml:space="preserve"> </w:t>
      </w:r>
      <w:r w:rsidRPr="00783937">
        <w:tab/>
        <w:t xml:space="preserve"> 2. Печатные  предвыборные агитационные материалы могут  вывешиваться  (расклеиваться, размещаться) в помещениях, на зданиях, сооружениях  и иных объектах (за исключением указанных в данном постановлении) только при наличии письменного  согласия собственников, владельцев и на условиях договора с собственниками, владельцами.</w:t>
      </w:r>
    </w:p>
    <w:p w:rsidR="00516960" w:rsidRPr="00783937" w:rsidRDefault="00516960" w:rsidP="00516960">
      <w:pPr>
        <w:ind w:firstLine="708"/>
        <w:jc w:val="both"/>
      </w:pPr>
      <w:r w:rsidRPr="00783937">
        <w:t xml:space="preserve"> 3. Запретить  вывешивать (расклеивать, размещать) печатные  предвыборные агитационные  материалы  на памятниках, обелисках, зданиях, сооружениях и в помещениях, имеющих  историческую, культурную или  архитектурную  ценность, а также  в зданиях, в которых  размещены  избирательные комиссии, помещения 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783937">
          <w:t>50 метров</w:t>
        </w:r>
      </w:smartTag>
      <w:r w:rsidRPr="00783937">
        <w:t xml:space="preserve">  от  входа в них.</w:t>
      </w:r>
    </w:p>
    <w:p w:rsidR="00516960" w:rsidRPr="00783937" w:rsidRDefault="00516960" w:rsidP="00516960">
      <w:pPr>
        <w:ind w:firstLine="708"/>
        <w:jc w:val="both"/>
      </w:pPr>
      <w:r w:rsidRPr="00783937">
        <w:t>4.Обнародовать  данное  постановление на сайте сельского поселения и  путем  размещения его текста в  здании  администрации  сельсовета, СДК.</w:t>
      </w:r>
    </w:p>
    <w:p w:rsidR="00516960" w:rsidRPr="00783937" w:rsidRDefault="00516960" w:rsidP="00516960"/>
    <w:p w:rsidR="00516960" w:rsidRPr="00783937" w:rsidRDefault="00516960" w:rsidP="00516960"/>
    <w:p w:rsidR="00516960" w:rsidRPr="00783937" w:rsidRDefault="00783937" w:rsidP="00516960">
      <w:pPr>
        <w:tabs>
          <w:tab w:val="left" w:pos="1000"/>
          <w:tab w:val="left" w:pos="1740"/>
          <w:tab w:val="left" w:pos="6780"/>
        </w:tabs>
      </w:pPr>
      <w:r w:rsidRPr="00783937">
        <w:tab/>
        <w:t>Глава  С</w:t>
      </w:r>
      <w:r w:rsidR="00516960" w:rsidRPr="00783937">
        <w:t>ельского поселения</w:t>
      </w:r>
      <w:r w:rsidRPr="00783937">
        <w:t xml:space="preserve">:         </w:t>
      </w:r>
      <w:r>
        <w:t xml:space="preserve">                                  </w:t>
      </w:r>
      <w:r w:rsidRPr="00783937">
        <w:t xml:space="preserve">                    Р.И.Шангареев</w:t>
      </w:r>
      <w:r w:rsidR="00516960" w:rsidRPr="00783937">
        <w:t xml:space="preserve"> </w:t>
      </w:r>
      <w:r w:rsidR="00516960" w:rsidRPr="00783937">
        <w:tab/>
      </w:r>
    </w:p>
    <w:p w:rsidR="00251BFC" w:rsidRDefault="00516960" w:rsidP="00783937">
      <w:pPr>
        <w:tabs>
          <w:tab w:val="left" w:pos="1000"/>
          <w:tab w:val="left" w:pos="1740"/>
          <w:tab w:val="left" w:pos="6780"/>
        </w:tabs>
      </w:pPr>
      <w:r w:rsidRPr="00783937">
        <w:t xml:space="preserve">                </w:t>
      </w:r>
    </w:p>
    <w:sectPr w:rsidR="00251BFC" w:rsidSect="0025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F4D"/>
    <w:rsid w:val="00251BFC"/>
    <w:rsid w:val="00516960"/>
    <w:rsid w:val="00783937"/>
    <w:rsid w:val="008D4219"/>
    <w:rsid w:val="00CD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4F4D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CD4F4D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4F4D"/>
    <w:rPr>
      <w:rFonts w:ascii="Arial" w:eastAsia="Times New Roman" w:hAnsi="Arial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169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6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5</cp:revision>
  <cp:lastPrinted>2016-08-08T07:08:00Z</cp:lastPrinted>
  <dcterms:created xsi:type="dcterms:W3CDTF">2016-08-08T06:57:00Z</dcterms:created>
  <dcterms:modified xsi:type="dcterms:W3CDTF">2016-08-08T07:08:00Z</dcterms:modified>
</cp:coreProperties>
</file>