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78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9"/>
        <w:gridCol w:w="4479"/>
        <w:gridCol w:w="1562"/>
        <w:gridCol w:w="57"/>
        <w:gridCol w:w="4149"/>
        <w:gridCol w:w="54"/>
      </w:tblGrid>
      <w:tr w:rsidR="0001780E" w:rsidTr="0001780E">
        <w:trPr>
          <w:gridBefore w:val="1"/>
          <w:gridAfter w:val="1"/>
          <w:wBefore w:w="19" w:type="dxa"/>
          <w:wAfter w:w="54" w:type="dxa"/>
          <w:jc w:val="center"/>
        </w:trPr>
        <w:tc>
          <w:tcPr>
            <w:tcW w:w="4482" w:type="dxa"/>
            <w:hideMark/>
          </w:tcPr>
          <w:p w:rsidR="0001780E" w:rsidRDefault="0001780E">
            <w:pPr>
              <w:spacing w:before="240"/>
              <w:jc w:val="center"/>
              <w:rPr>
                <w:b/>
                <w:caps/>
                <w:lang w:val="tt-RU"/>
              </w:rPr>
            </w:pPr>
            <w:r>
              <w:rPr>
                <w:b/>
                <w:caps/>
                <w:lang w:val="tt-RU"/>
              </w:rPr>
              <w:t>БАШКОРТОСТАН РЕСПУБЛИКА</w:t>
            </w:r>
            <w:r>
              <w:rPr>
                <w:rFonts w:ascii="Arial" w:hAnsi="Arial" w:cs="Arial"/>
                <w:b/>
                <w:caps/>
                <w:lang w:val="tt-RU"/>
              </w:rPr>
              <w:t>Һ</w:t>
            </w:r>
            <w:r>
              <w:rPr>
                <w:rFonts w:ascii="Calibri" w:hAnsi="Calibri" w:cs="Calibri"/>
                <w:b/>
                <w:caps/>
                <w:lang w:val="tt-RU"/>
              </w:rPr>
              <w:t>Ы</w:t>
            </w:r>
            <w:r>
              <w:rPr>
                <w:b/>
                <w:caps/>
                <w:lang w:val="tt-RU"/>
              </w:rPr>
              <w:br/>
              <w:t xml:space="preserve">             МУНИЦИПАЛ</w:t>
            </w:r>
            <w:r>
              <w:rPr>
                <w:b/>
                <w:caps/>
              </w:rPr>
              <w:t>Ь</w:t>
            </w:r>
            <w:r>
              <w:rPr>
                <w:b/>
                <w:caps/>
                <w:lang w:val="tt-RU"/>
              </w:rPr>
              <w:t xml:space="preserve"> РАЙОН                                                                                                                                         иЛЕШ РАЙОНы</w:t>
            </w:r>
          </w:p>
          <w:p w:rsidR="0001780E" w:rsidRDefault="0001780E">
            <w:pPr>
              <w:tabs>
                <w:tab w:val="left" w:pos="630"/>
                <w:tab w:val="center" w:pos="2135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</w:t>
            </w:r>
            <w:r>
              <w:rPr>
                <w:rFonts w:ascii="ATimes" w:hAnsi="ATimes"/>
                <w:b/>
                <w:caps/>
              </w:rPr>
              <w:t></w:t>
            </w:r>
            <w:r>
              <w:rPr>
                <w:b/>
                <w:caps/>
              </w:rPr>
              <w:t>ауыл</w:t>
            </w:r>
          </w:p>
          <w:p w:rsidR="0001780E" w:rsidRDefault="0001780E">
            <w:pPr>
              <w:tabs>
                <w:tab w:val="left" w:pos="489"/>
                <w:tab w:val="center" w:pos="2135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СОВЕТЫ АУЫЛ БИЛӘМӘҺЕ</w:t>
            </w:r>
          </w:p>
          <w:p w:rsidR="0001780E" w:rsidRDefault="0001780E">
            <w:pPr>
              <w:tabs>
                <w:tab w:val="left" w:pos="900"/>
                <w:tab w:val="center" w:pos="2135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ХАКИМИӘТЕ</w:t>
            </w:r>
          </w:p>
        </w:tc>
        <w:tc>
          <w:tcPr>
            <w:tcW w:w="1563" w:type="dxa"/>
            <w:hideMark/>
          </w:tcPr>
          <w:p w:rsidR="0001780E" w:rsidRDefault="0001780E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88900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8" w:type="dxa"/>
            <w:gridSpan w:val="2"/>
            <w:hideMark/>
          </w:tcPr>
          <w:p w:rsidR="0001780E" w:rsidRDefault="0001780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РЕСПУБЛИКА БАШКОРТОСТАН</w:t>
            </w:r>
          </w:p>
          <w:p w:rsidR="0001780E" w:rsidRDefault="0001780E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01780E" w:rsidRDefault="0001780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ИЛИШЕВСКИЙ РАЙОН</w:t>
            </w:r>
          </w:p>
          <w:p w:rsidR="0001780E" w:rsidRDefault="0001780E">
            <w:pPr>
              <w:spacing w:after="60"/>
              <w:jc w:val="center"/>
              <w:rPr>
                <w:b/>
                <w:caps/>
              </w:rPr>
            </w:pPr>
            <w:r>
              <w:rPr>
                <w:b/>
              </w:rPr>
              <w:t>АДМИНИСТРАЦИЯ</w:t>
            </w:r>
          </w:p>
          <w:p w:rsidR="0001780E" w:rsidRDefault="0001780E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01780E" w:rsidRDefault="0001780E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КАРАБАШЕВСКИЙ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b/>
              </w:rPr>
              <w:t>СЕЛЬСОВЕТ</w:t>
            </w:r>
          </w:p>
        </w:tc>
      </w:tr>
      <w:tr w:rsidR="0001780E" w:rsidTr="0001780E">
        <w:trPr>
          <w:trHeight w:val="933"/>
          <w:jc w:val="center"/>
        </w:trPr>
        <w:tc>
          <w:tcPr>
            <w:tcW w:w="450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1780E" w:rsidRDefault="0001780E">
            <w:pPr>
              <w:tabs>
                <w:tab w:val="center" w:pos="2466"/>
              </w:tabs>
              <w:spacing w:before="120" w:after="120"/>
              <w:ind w:righ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rFonts w:ascii="ATimes" w:hAnsi="ATimes"/>
                <w:sz w:val="16"/>
                <w:szCs w:val="16"/>
              </w:rPr>
              <w:t></w:t>
            </w:r>
            <w:r>
              <w:rPr>
                <w:rFonts w:ascii="ATimes" w:hAnsi="ATimes"/>
                <w:sz w:val="16"/>
                <w:szCs w:val="16"/>
              </w:rPr>
              <w:t></w:t>
            </w:r>
            <w:r>
              <w:rPr>
                <w:rFonts w:ascii="ATimes" w:hAnsi="ATimes"/>
                <w:sz w:val="16"/>
                <w:szCs w:val="16"/>
              </w:rPr>
              <w:t></w:t>
            </w:r>
            <w:r>
              <w:rPr>
                <w:rFonts w:ascii="ATimes" w:hAnsi="ATimes"/>
                <w:sz w:val="16"/>
                <w:szCs w:val="16"/>
              </w:rPr>
              <w:t></w:t>
            </w:r>
            <w:r>
              <w:rPr>
                <w:rFonts w:ascii="ATimes" w:hAnsi="ATimes"/>
                <w:sz w:val="16"/>
                <w:szCs w:val="16"/>
              </w:rPr>
              <w:t></w:t>
            </w:r>
            <w:r>
              <w:rPr>
                <w:sz w:val="16"/>
                <w:szCs w:val="16"/>
              </w:rPr>
              <w:t>6</w:t>
            </w:r>
            <w:r>
              <w:rPr>
                <w:rFonts w:ascii="ATimes" w:hAnsi="ATimes"/>
                <w:sz w:val="16"/>
                <w:szCs w:val="16"/>
              </w:rPr>
              <w:t></w:t>
            </w:r>
            <w:r>
              <w:rPr>
                <w:rFonts w:ascii="ATimes" w:hAnsi="ATime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Карабаш </w:t>
            </w:r>
            <w:r>
              <w:rPr>
                <w:rFonts w:ascii="ATimes" w:hAnsi="ATimes"/>
                <w:sz w:val="16"/>
                <w:szCs w:val="16"/>
              </w:rPr>
              <w:t>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ыныслык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- 54.</w:t>
            </w:r>
          </w:p>
          <w:p w:rsidR="0001780E" w:rsidRDefault="0001780E">
            <w:pPr>
              <w:tabs>
                <w:tab w:val="center" w:pos="2466"/>
              </w:tabs>
              <w:spacing w:before="120" w:after="120"/>
              <w:ind w:righ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Тел .8(34762) 38-1-32 Факс 8(34762) 38-1-91</w:t>
            </w:r>
          </w:p>
          <w:p w:rsidR="0001780E" w:rsidRDefault="0001780E">
            <w:pPr>
              <w:tabs>
                <w:tab w:val="center" w:pos="2466"/>
              </w:tabs>
              <w:spacing w:before="120" w:after="120"/>
              <w:ind w:right="-567"/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дрес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karabash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780E" w:rsidRDefault="0001780E">
            <w:pPr>
              <w:spacing w:before="120" w:after="120"/>
              <w:jc w:val="center"/>
              <w:rPr>
                <w:rFonts w:ascii="ATimes" w:hAnsi="ATimes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1780E" w:rsidRDefault="0001780E">
            <w:pPr>
              <w:tabs>
                <w:tab w:val="center" w:pos="2436"/>
              </w:tabs>
              <w:spacing w:before="120" w:after="120"/>
              <w:ind w:firstLine="72"/>
              <w:rPr>
                <w:sz w:val="16"/>
                <w:szCs w:val="16"/>
              </w:rPr>
            </w:pPr>
            <w:r>
              <w:t xml:space="preserve">     </w:t>
            </w:r>
            <w:r>
              <w:rPr>
                <w:sz w:val="16"/>
                <w:szCs w:val="16"/>
              </w:rPr>
              <w:t>452266, с. Карабашево, ул. Мира -54.</w:t>
            </w:r>
          </w:p>
          <w:p w:rsidR="0001780E" w:rsidRDefault="0001780E">
            <w:pPr>
              <w:tabs>
                <w:tab w:val="center" w:pos="2436"/>
              </w:tabs>
              <w:spacing w:before="120" w:after="120"/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Тел.8(34762) 38-1-32 Факс 8(34762) 38-1-91</w:t>
            </w:r>
          </w:p>
          <w:p w:rsidR="0001780E" w:rsidRDefault="0001780E">
            <w:r>
              <w:rPr>
                <w:sz w:val="16"/>
                <w:szCs w:val="16"/>
              </w:rPr>
              <w:t xml:space="preserve">          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дрес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karabash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1780E" w:rsidRDefault="0001780E" w:rsidP="0001780E">
      <w:pPr>
        <w:pStyle w:val="2"/>
      </w:pPr>
    </w:p>
    <w:p w:rsidR="0001780E" w:rsidRDefault="0001780E" w:rsidP="0001780E">
      <w:pPr>
        <w:pStyle w:val="2"/>
        <w:rPr>
          <w:szCs w:val="28"/>
        </w:rPr>
      </w:pPr>
      <w:r>
        <w:t>ПОСТАНОВЛЕНИЕ № 21 а</w:t>
      </w:r>
    </w:p>
    <w:p w:rsidR="0001780E" w:rsidRDefault="0001780E" w:rsidP="0001780E">
      <w:pPr>
        <w:tabs>
          <w:tab w:val="center" w:pos="4677"/>
          <w:tab w:val="right" w:pos="9355"/>
        </w:tabs>
        <w:rPr>
          <w:b/>
          <w:sz w:val="24"/>
          <w:szCs w:val="28"/>
        </w:rPr>
      </w:pPr>
    </w:p>
    <w:p w:rsidR="0001780E" w:rsidRDefault="0001780E" w:rsidP="0001780E">
      <w:pPr>
        <w:pStyle w:val="2"/>
        <w:rPr>
          <w:szCs w:val="28"/>
        </w:rPr>
      </w:pPr>
      <w:r>
        <w:t>О подготовке проекта Правил землепользования и застройки сельского</w:t>
      </w:r>
    </w:p>
    <w:p w:rsidR="0001780E" w:rsidRDefault="0001780E" w:rsidP="0001780E">
      <w:pPr>
        <w:pStyle w:val="2"/>
      </w:pPr>
      <w:r>
        <w:t>поселения</w:t>
      </w:r>
      <w:r>
        <w:rPr>
          <w:iCs/>
        </w:rPr>
        <w:t xml:space="preserve"> Карабашевский</w:t>
      </w:r>
      <w:r>
        <w:t xml:space="preserve">  сельсовет муниципального района</w:t>
      </w:r>
    </w:p>
    <w:p w:rsidR="0001780E" w:rsidRDefault="0001780E" w:rsidP="0001780E">
      <w:pPr>
        <w:pStyle w:val="2"/>
      </w:pPr>
      <w:r>
        <w:t>Илишевский район Республики Башкортостан</w:t>
      </w:r>
    </w:p>
    <w:p w:rsidR="0001780E" w:rsidRDefault="0001780E" w:rsidP="0001780E">
      <w:pPr>
        <w:pStyle w:val="a3"/>
      </w:pPr>
      <w:r>
        <w:rPr>
          <w:b/>
        </w:rP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арабашево</w:t>
      </w:r>
      <w:proofErr w:type="spellEnd"/>
      <w:r>
        <w:t xml:space="preserve">                                                                                                                      12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01780E" w:rsidRDefault="0001780E" w:rsidP="0001780E">
      <w:pPr>
        <w:jc w:val="center"/>
        <w:rPr>
          <w:sz w:val="24"/>
          <w:szCs w:val="28"/>
        </w:rPr>
      </w:pPr>
    </w:p>
    <w:p w:rsidR="0001780E" w:rsidRDefault="0001780E" w:rsidP="0001780E">
      <w:pPr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 w:val="24"/>
        </w:rPr>
        <w:t>Руководствуясь ст.31 «Градостроительного кодекса Российской Федерации» от 29.12.2004 №190-ФЗ,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Уставом сельского поселения </w:t>
      </w:r>
      <w:r>
        <w:rPr>
          <w:bCs/>
          <w:iCs/>
          <w:sz w:val="24"/>
        </w:rPr>
        <w:t>КАРАБАШЕВСКИЙ</w:t>
      </w:r>
      <w:r>
        <w:rPr>
          <w:sz w:val="24"/>
        </w:rPr>
        <w:t xml:space="preserve"> сельсовет муниципального района Илишевский район Республики Башкортостан, </w:t>
      </w:r>
    </w:p>
    <w:p w:rsidR="0001780E" w:rsidRDefault="0001780E" w:rsidP="0001780E">
      <w:pPr>
        <w:jc w:val="both"/>
        <w:rPr>
          <w:sz w:val="24"/>
          <w:szCs w:val="28"/>
        </w:rPr>
      </w:pPr>
    </w:p>
    <w:p w:rsidR="0001780E" w:rsidRDefault="0001780E" w:rsidP="0001780E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>ПОСТАНОВЛЯЮ:</w:t>
      </w:r>
    </w:p>
    <w:p w:rsidR="0001780E" w:rsidRDefault="0001780E" w:rsidP="0001780E">
      <w:pPr>
        <w:pStyle w:val="21"/>
        <w:spacing w:line="24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1. Подготовить проект Правил землепользования и застройки </w:t>
      </w:r>
      <w:r>
        <w:rPr>
          <w:bCs/>
          <w:sz w:val="24"/>
          <w:szCs w:val="24"/>
        </w:rPr>
        <w:t>сельского поселения</w:t>
      </w:r>
      <w:r>
        <w:rPr>
          <w:bCs/>
          <w:iCs/>
          <w:sz w:val="24"/>
          <w:szCs w:val="24"/>
        </w:rPr>
        <w:t xml:space="preserve"> Карабашевский</w:t>
      </w:r>
      <w:r>
        <w:rPr>
          <w:bCs/>
          <w:sz w:val="24"/>
          <w:szCs w:val="24"/>
        </w:rPr>
        <w:t xml:space="preserve">  сельсовет </w:t>
      </w:r>
      <w:r>
        <w:rPr>
          <w:sz w:val="24"/>
          <w:szCs w:val="24"/>
        </w:rPr>
        <w:t>муниципального района Илишевский район Республики Башкортостан.</w:t>
      </w:r>
    </w:p>
    <w:p w:rsidR="0001780E" w:rsidRDefault="0001780E" w:rsidP="0001780E">
      <w:pPr>
        <w:pStyle w:val="21"/>
        <w:spacing w:line="240" w:lineRule="auto"/>
        <w:rPr>
          <w:sz w:val="24"/>
        </w:rPr>
      </w:pPr>
      <w:r>
        <w:rPr>
          <w:sz w:val="24"/>
        </w:rPr>
        <w:t>2. Утвердить  состав  и порядок деятельности комиссии по подготовке проекта</w:t>
      </w:r>
      <w:r>
        <w:t xml:space="preserve"> </w:t>
      </w:r>
      <w:r>
        <w:rPr>
          <w:sz w:val="24"/>
        </w:rPr>
        <w:t xml:space="preserve">Правил землепользования и застройки </w:t>
      </w:r>
      <w:r>
        <w:rPr>
          <w:bCs/>
          <w:sz w:val="24"/>
        </w:rPr>
        <w:t>сельского поселения</w:t>
      </w:r>
      <w:r>
        <w:rPr>
          <w:bCs/>
          <w:iCs/>
          <w:sz w:val="24"/>
        </w:rPr>
        <w:t xml:space="preserve"> Карабашевский</w:t>
      </w:r>
      <w:r>
        <w:rPr>
          <w:bCs/>
          <w:sz w:val="24"/>
        </w:rPr>
        <w:t xml:space="preserve">  сельсовет </w:t>
      </w:r>
      <w:r>
        <w:rPr>
          <w:sz w:val="24"/>
        </w:rPr>
        <w:t>муниципального района Илишевский район Республики Башкортостан, согласно приложениям № 1 и № 2.</w:t>
      </w:r>
    </w:p>
    <w:p w:rsidR="0001780E" w:rsidRDefault="0001780E" w:rsidP="0001780E">
      <w:pPr>
        <w:ind w:firstLine="708"/>
        <w:jc w:val="both"/>
        <w:rPr>
          <w:sz w:val="24"/>
        </w:rPr>
      </w:pPr>
      <w:r>
        <w:rPr>
          <w:sz w:val="24"/>
        </w:rPr>
        <w:t>3. Утвердить порядок и сроки проведения работ по подготовке проекта</w:t>
      </w:r>
      <w:r>
        <w:t xml:space="preserve"> </w:t>
      </w:r>
      <w:r>
        <w:rPr>
          <w:sz w:val="24"/>
        </w:rPr>
        <w:t xml:space="preserve">Правил землепользования и застройки </w:t>
      </w:r>
      <w:r>
        <w:rPr>
          <w:bCs/>
          <w:sz w:val="24"/>
        </w:rPr>
        <w:t>сельского поселения</w:t>
      </w:r>
      <w:r>
        <w:rPr>
          <w:bCs/>
          <w:iCs/>
          <w:sz w:val="24"/>
        </w:rPr>
        <w:t xml:space="preserve"> Карабашевский</w:t>
      </w:r>
      <w:r>
        <w:rPr>
          <w:bCs/>
          <w:sz w:val="24"/>
        </w:rPr>
        <w:t xml:space="preserve"> сельсовет </w:t>
      </w:r>
      <w:r>
        <w:rPr>
          <w:sz w:val="24"/>
        </w:rPr>
        <w:t xml:space="preserve">муниципального района Илишевский район Республики Башкортостан, </w:t>
      </w:r>
      <w:proofErr w:type="gramStart"/>
      <w:r>
        <w:rPr>
          <w:sz w:val="24"/>
        </w:rPr>
        <w:t>согласно приложения</w:t>
      </w:r>
      <w:proofErr w:type="gramEnd"/>
      <w:r>
        <w:rPr>
          <w:sz w:val="24"/>
        </w:rPr>
        <w:t xml:space="preserve"> № 3.</w:t>
      </w:r>
    </w:p>
    <w:p w:rsidR="0001780E" w:rsidRDefault="0001780E" w:rsidP="0001780E">
      <w:pPr>
        <w:ind w:firstLine="708"/>
        <w:jc w:val="both"/>
        <w:rPr>
          <w:sz w:val="24"/>
        </w:rPr>
      </w:pPr>
      <w:r>
        <w:rPr>
          <w:sz w:val="24"/>
        </w:rPr>
        <w:t>4. Утвердить порядок направления в комиссию предложений заинтересованных лиц по подготовке проекта</w:t>
      </w:r>
      <w:r>
        <w:t xml:space="preserve"> </w:t>
      </w:r>
      <w:r>
        <w:rPr>
          <w:sz w:val="24"/>
        </w:rPr>
        <w:t xml:space="preserve">Правил землепользования и застройки </w:t>
      </w:r>
      <w:r>
        <w:rPr>
          <w:bCs/>
          <w:sz w:val="24"/>
        </w:rPr>
        <w:t>сельского поселения</w:t>
      </w:r>
      <w:r>
        <w:rPr>
          <w:bCs/>
          <w:iCs/>
          <w:sz w:val="24"/>
        </w:rPr>
        <w:t xml:space="preserve"> Карабашевский</w:t>
      </w:r>
      <w:r>
        <w:rPr>
          <w:bCs/>
          <w:sz w:val="24"/>
        </w:rPr>
        <w:t xml:space="preserve"> сельсовет </w:t>
      </w:r>
      <w:r>
        <w:rPr>
          <w:sz w:val="24"/>
        </w:rPr>
        <w:t xml:space="preserve">муниципального района Илишевский район Республики Башкортостан, </w:t>
      </w:r>
      <w:proofErr w:type="gramStart"/>
      <w:r>
        <w:rPr>
          <w:sz w:val="24"/>
        </w:rPr>
        <w:t>согласно приложения</w:t>
      </w:r>
      <w:proofErr w:type="gramEnd"/>
      <w:r>
        <w:rPr>
          <w:sz w:val="24"/>
        </w:rPr>
        <w:t xml:space="preserve"> № 4.</w:t>
      </w:r>
    </w:p>
    <w:p w:rsidR="0001780E" w:rsidRDefault="0001780E" w:rsidP="0001780E">
      <w:pPr>
        <w:ind w:firstLine="708"/>
        <w:jc w:val="both"/>
        <w:rPr>
          <w:sz w:val="24"/>
        </w:rPr>
      </w:pPr>
      <w:r>
        <w:rPr>
          <w:sz w:val="24"/>
        </w:rPr>
        <w:t xml:space="preserve">5. Утвердить последовательность градостроительного зонирования территории, </w:t>
      </w:r>
      <w:proofErr w:type="gramStart"/>
      <w:r>
        <w:rPr>
          <w:sz w:val="24"/>
        </w:rPr>
        <w:t>согласно приложения</w:t>
      </w:r>
      <w:proofErr w:type="gramEnd"/>
      <w:r>
        <w:rPr>
          <w:sz w:val="24"/>
        </w:rPr>
        <w:t xml:space="preserve"> № 5.</w:t>
      </w:r>
    </w:p>
    <w:p w:rsidR="0001780E" w:rsidRDefault="0001780E" w:rsidP="0001780E">
      <w:pPr>
        <w:jc w:val="both"/>
        <w:rPr>
          <w:sz w:val="24"/>
        </w:rPr>
      </w:pPr>
      <w:r>
        <w:rPr>
          <w:sz w:val="24"/>
        </w:rPr>
        <w:tab/>
        <w:t>6. Настоящее постановление и приложения к постановлению Совета сельского поселения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Cs/>
          <w:sz w:val="24"/>
        </w:rPr>
        <w:t>Карабашевский</w:t>
      </w:r>
      <w:r>
        <w:rPr>
          <w:b/>
          <w:bCs/>
          <w:sz w:val="24"/>
        </w:rPr>
        <w:t xml:space="preserve"> </w:t>
      </w:r>
      <w:r>
        <w:rPr>
          <w:sz w:val="24"/>
        </w:rPr>
        <w:t>сельсовет муниципального района Илишевский район Республики Башкортостан подлежит обнародованию в установленном порядке.</w:t>
      </w:r>
    </w:p>
    <w:p w:rsidR="0001780E" w:rsidRDefault="0001780E" w:rsidP="0001780E">
      <w:pPr>
        <w:ind w:firstLine="1440"/>
        <w:jc w:val="both"/>
        <w:rPr>
          <w:sz w:val="24"/>
        </w:rPr>
      </w:pPr>
    </w:p>
    <w:p w:rsidR="0001780E" w:rsidRDefault="0001780E" w:rsidP="0001780E">
      <w:pPr>
        <w:ind w:firstLine="1440"/>
        <w:jc w:val="both"/>
        <w:rPr>
          <w:sz w:val="24"/>
        </w:rPr>
      </w:pPr>
    </w:p>
    <w:p w:rsidR="0001780E" w:rsidRDefault="0001780E" w:rsidP="0001780E">
      <w:pPr>
        <w:ind w:firstLine="708"/>
        <w:jc w:val="both"/>
        <w:rPr>
          <w:sz w:val="24"/>
        </w:rPr>
      </w:pPr>
      <w:r>
        <w:rPr>
          <w:sz w:val="24"/>
        </w:rPr>
        <w:t xml:space="preserve">Глава  Сельского поселения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Р.И.Шангареев.</w:t>
      </w:r>
    </w:p>
    <w:p w:rsidR="0001780E" w:rsidRDefault="0001780E" w:rsidP="0001780E">
      <w:pPr>
        <w:ind w:firstLine="708"/>
        <w:jc w:val="both"/>
        <w:rPr>
          <w:sz w:val="24"/>
        </w:rPr>
      </w:pPr>
    </w:p>
    <w:p w:rsidR="003E37D8" w:rsidRDefault="003E37D8"/>
    <w:sectPr w:rsidR="003E37D8" w:rsidSect="003E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0E"/>
    <w:rsid w:val="0001780E"/>
    <w:rsid w:val="00301EAD"/>
    <w:rsid w:val="003238A9"/>
    <w:rsid w:val="003E37D8"/>
    <w:rsid w:val="004303FC"/>
    <w:rsid w:val="0060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780E"/>
    <w:pPr>
      <w:keepNext/>
      <w:tabs>
        <w:tab w:val="center" w:pos="4677"/>
        <w:tab w:val="right" w:pos="9355"/>
      </w:tabs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7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1780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7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178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17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01E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1E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301E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01E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4</cp:revision>
  <dcterms:created xsi:type="dcterms:W3CDTF">2016-08-24T10:29:00Z</dcterms:created>
  <dcterms:modified xsi:type="dcterms:W3CDTF">2016-08-24T10:32:00Z</dcterms:modified>
</cp:coreProperties>
</file>