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78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9"/>
        <w:gridCol w:w="4479"/>
        <w:gridCol w:w="1562"/>
        <w:gridCol w:w="57"/>
        <w:gridCol w:w="4149"/>
        <w:gridCol w:w="54"/>
      </w:tblGrid>
      <w:tr w:rsidR="00BD703A" w:rsidTr="00BD703A">
        <w:trPr>
          <w:gridBefore w:val="1"/>
          <w:gridAfter w:val="1"/>
          <w:wBefore w:w="19" w:type="dxa"/>
          <w:wAfter w:w="54" w:type="dxa"/>
          <w:jc w:val="center"/>
        </w:trPr>
        <w:tc>
          <w:tcPr>
            <w:tcW w:w="4482" w:type="dxa"/>
            <w:hideMark/>
          </w:tcPr>
          <w:p w:rsidR="00BD703A" w:rsidRDefault="00BD703A">
            <w:pPr>
              <w:spacing w:before="240" w:line="276" w:lineRule="auto"/>
              <w:jc w:val="center"/>
              <w:rPr>
                <w:b/>
                <w:caps/>
                <w:lang w:val="tt-RU"/>
              </w:rPr>
            </w:pPr>
            <w:r>
              <w:rPr>
                <w:b/>
                <w:caps/>
                <w:lang w:val="tt-RU"/>
              </w:rPr>
              <w:t>БАШКОРТОСТАН РЕСПУБЛИКА</w:t>
            </w:r>
            <w:r>
              <w:rPr>
                <w:rFonts w:ascii="Arial" w:hAnsi="Arial" w:cs="Arial"/>
                <w:b/>
                <w:caps/>
                <w:lang w:val="tt-RU"/>
              </w:rPr>
              <w:t>Һ</w:t>
            </w:r>
            <w:r>
              <w:rPr>
                <w:rFonts w:ascii="Calibri" w:hAnsi="Calibri" w:cs="Calibri"/>
                <w:b/>
                <w:caps/>
                <w:lang w:val="tt-RU"/>
              </w:rPr>
              <w:t>Ы</w:t>
            </w:r>
            <w:r>
              <w:rPr>
                <w:b/>
                <w:caps/>
                <w:lang w:val="tt-RU"/>
              </w:rPr>
              <w:br/>
              <w:t xml:space="preserve">             МУНИЦИПАЛ</w:t>
            </w:r>
            <w:r>
              <w:rPr>
                <w:b/>
                <w:caps/>
              </w:rPr>
              <w:t>Ь</w:t>
            </w:r>
            <w:r>
              <w:rPr>
                <w:b/>
                <w:caps/>
                <w:lang w:val="tt-RU"/>
              </w:rPr>
              <w:t xml:space="preserve"> РАЙОН                                                                                                                                         иЛЕШ РАЙОНы</w:t>
            </w:r>
          </w:p>
          <w:p w:rsidR="00BD703A" w:rsidRDefault="00BD703A">
            <w:pPr>
              <w:tabs>
                <w:tab w:val="left" w:pos="630"/>
                <w:tab w:val="center" w:pos="2135"/>
              </w:tabs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</w:t>
            </w:r>
            <w:r>
              <w:rPr>
                <w:rFonts w:ascii="ATimes" w:hAnsi="ATimes"/>
                <w:b/>
                <w:caps/>
              </w:rPr>
              <w:t></w:t>
            </w:r>
            <w:r>
              <w:rPr>
                <w:b/>
                <w:caps/>
              </w:rPr>
              <w:t>ауыл</w:t>
            </w:r>
          </w:p>
          <w:p w:rsidR="00BD703A" w:rsidRDefault="00BD703A">
            <w:pPr>
              <w:tabs>
                <w:tab w:val="left" w:pos="489"/>
                <w:tab w:val="center" w:pos="2135"/>
              </w:tabs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СОВЕТЫ АУЫЛ БИЛӘМӘҺЕ</w:t>
            </w:r>
          </w:p>
          <w:p w:rsidR="00BD703A" w:rsidRDefault="00BD703A">
            <w:pPr>
              <w:tabs>
                <w:tab w:val="left" w:pos="900"/>
                <w:tab w:val="center" w:pos="2135"/>
              </w:tabs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ХАКИМИӘТЕ</w:t>
            </w:r>
          </w:p>
        </w:tc>
        <w:tc>
          <w:tcPr>
            <w:tcW w:w="1563" w:type="dxa"/>
            <w:hideMark/>
          </w:tcPr>
          <w:p w:rsidR="00BD703A" w:rsidRDefault="00BD703A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88900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8" w:type="dxa"/>
            <w:gridSpan w:val="2"/>
            <w:hideMark/>
          </w:tcPr>
          <w:p w:rsidR="00BD703A" w:rsidRDefault="00BD703A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БАШКОРТОСТАН</w:t>
            </w:r>
          </w:p>
          <w:p w:rsidR="00BD703A" w:rsidRDefault="00BD70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BD703A" w:rsidRDefault="00BD703A">
            <w:pPr>
              <w:spacing w:after="60" w:line="276" w:lineRule="auto"/>
              <w:jc w:val="center"/>
              <w:rPr>
                <w:b/>
              </w:rPr>
            </w:pPr>
            <w:r>
              <w:rPr>
                <w:b/>
              </w:rPr>
              <w:t>ИЛИШЕВСКИЙ РАЙОН</w:t>
            </w:r>
          </w:p>
          <w:p w:rsidR="00BD703A" w:rsidRDefault="00BD703A">
            <w:pPr>
              <w:spacing w:after="60"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АДМИНИСТРАЦИЯ</w:t>
            </w:r>
          </w:p>
          <w:p w:rsidR="00BD703A" w:rsidRDefault="00BD70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BD703A" w:rsidRDefault="00BD703A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КАРАБАШЕВСКИЙ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b/>
              </w:rPr>
              <w:t>СЕЛЬСОВЕТ</w:t>
            </w:r>
          </w:p>
        </w:tc>
      </w:tr>
      <w:tr w:rsidR="00BD703A" w:rsidTr="00BD703A">
        <w:trPr>
          <w:trHeight w:val="933"/>
          <w:jc w:val="center"/>
        </w:trPr>
        <w:tc>
          <w:tcPr>
            <w:tcW w:w="450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D703A" w:rsidRDefault="00BD703A">
            <w:pPr>
              <w:tabs>
                <w:tab w:val="center" w:pos="2466"/>
              </w:tabs>
              <w:spacing w:before="120" w:after="120" w:line="276" w:lineRule="auto"/>
              <w:ind w:righ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rFonts w:ascii="ATimes" w:hAnsi="ATimes"/>
                <w:sz w:val="16"/>
                <w:szCs w:val="16"/>
              </w:rPr>
              <w:t></w:t>
            </w:r>
            <w:r>
              <w:rPr>
                <w:rFonts w:ascii="ATimes" w:hAnsi="ATimes"/>
                <w:sz w:val="16"/>
                <w:szCs w:val="16"/>
              </w:rPr>
              <w:t></w:t>
            </w:r>
            <w:r>
              <w:rPr>
                <w:rFonts w:ascii="ATimes" w:hAnsi="ATimes"/>
                <w:sz w:val="16"/>
                <w:szCs w:val="16"/>
              </w:rPr>
              <w:t></w:t>
            </w:r>
            <w:r>
              <w:rPr>
                <w:rFonts w:ascii="ATimes" w:hAnsi="ATimes"/>
                <w:sz w:val="16"/>
                <w:szCs w:val="16"/>
              </w:rPr>
              <w:t></w:t>
            </w:r>
            <w:r>
              <w:rPr>
                <w:rFonts w:ascii="ATimes" w:hAnsi="ATimes"/>
                <w:sz w:val="16"/>
                <w:szCs w:val="16"/>
              </w:rPr>
              <w:t></w:t>
            </w:r>
            <w:r>
              <w:rPr>
                <w:sz w:val="16"/>
                <w:szCs w:val="16"/>
              </w:rPr>
              <w:t>6</w:t>
            </w:r>
            <w:r>
              <w:rPr>
                <w:rFonts w:ascii="ATimes" w:hAnsi="ATimes"/>
                <w:sz w:val="16"/>
                <w:szCs w:val="16"/>
              </w:rPr>
              <w:t></w:t>
            </w:r>
            <w:r>
              <w:rPr>
                <w:rFonts w:ascii="ATimes" w:hAnsi="ATime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Карабаш </w:t>
            </w:r>
            <w:r>
              <w:rPr>
                <w:rFonts w:ascii="ATimes" w:hAnsi="ATime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ауылы,Тыныслык урамы- 54.</w:t>
            </w:r>
          </w:p>
          <w:p w:rsidR="00BD703A" w:rsidRDefault="00BD703A">
            <w:pPr>
              <w:tabs>
                <w:tab w:val="center" w:pos="2466"/>
              </w:tabs>
              <w:spacing w:before="120" w:after="120" w:line="276" w:lineRule="auto"/>
              <w:ind w:righ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Тел .8(34762) 38-1-32 Факс 8(34762) 38-1-91</w:t>
            </w:r>
          </w:p>
          <w:p w:rsidR="00BD703A" w:rsidRDefault="00BD703A">
            <w:pPr>
              <w:tabs>
                <w:tab w:val="center" w:pos="2466"/>
              </w:tabs>
              <w:spacing w:before="120" w:after="120" w:line="276" w:lineRule="auto"/>
              <w:ind w:right="-567"/>
            </w:pPr>
            <w:r>
              <w:rPr>
                <w:sz w:val="16"/>
                <w:szCs w:val="16"/>
              </w:rPr>
              <w:t xml:space="preserve">        эл.адрес </w:t>
            </w:r>
            <w:r>
              <w:rPr>
                <w:sz w:val="16"/>
                <w:szCs w:val="16"/>
                <w:lang w:val="en-US"/>
              </w:rPr>
              <w:t>karabash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703A" w:rsidRDefault="00BD703A">
            <w:pPr>
              <w:spacing w:before="120" w:after="120" w:line="276" w:lineRule="auto"/>
              <w:jc w:val="center"/>
              <w:rPr>
                <w:rFonts w:ascii="ATimes" w:hAnsi="ATimes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D703A" w:rsidRDefault="00BD703A">
            <w:pPr>
              <w:tabs>
                <w:tab w:val="center" w:pos="2436"/>
              </w:tabs>
              <w:spacing w:before="120" w:after="120" w:line="276" w:lineRule="auto"/>
              <w:ind w:firstLine="72"/>
              <w:rPr>
                <w:sz w:val="16"/>
                <w:szCs w:val="16"/>
              </w:rPr>
            </w:pPr>
            <w:r>
              <w:t xml:space="preserve">     </w:t>
            </w:r>
            <w:r>
              <w:rPr>
                <w:sz w:val="16"/>
                <w:szCs w:val="16"/>
              </w:rPr>
              <w:t>452266, с. Карабашево, ул. Мира -54</w:t>
            </w:r>
          </w:p>
          <w:p w:rsidR="00BD703A" w:rsidRDefault="00BD703A">
            <w:pPr>
              <w:tabs>
                <w:tab w:val="center" w:pos="2436"/>
              </w:tabs>
              <w:spacing w:before="120" w:after="120" w:line="276" w:lineRule="auto"/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Тел.8(34762) 38-1-32 Факс 8(34762) 38-1-91</w:t>
            </w:r>
          </w:p>
          <w:p w:rsidR="00BD703A" w:rsidRDefault="00BD703A">
            <w:pPr>
              <w:spacing w:line="276" w:lineRule="auto"/>
            </w:pPr>
            <w:r>
              <w:rPr>
                <w:sz w:val="16"/>
                <w:szCs w:val="16"/>
              </w:rPr>
              <w:t xml:space="preserve">           эл.адрес </w:t>
            </w:r>
            <w:r>
              <w:rPr>
                <w:sz w:val="16"/>
                <w:szCs w:val="16"/>
                <w:lang w:val="en-US"/>
              </w:rPr>
              <w:t>karabash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BD703A" w:rsidRDefault="00BD703A" w:rsidP="00BD703A">
      <w:pPr>
        <w:pStyle w:val="3"/>
        <w:rPr>
          <w:bCs/>
          <w:spacing w:val="12"/>
          <w:sz w:val="28"/>
          <w:szCs w:val="28"/>
        </w:rPr>
      </w:pPr>
    </w:p>
    <w:p w:rsidR="00BD703A" w:rsidRDefault="00BD703A" w:rsidP="00BD703A">
      <w:pPr>
        <w:pStyle w:val="3"/>
        <w:rPr>
          <w:b/>
          <w:bCs/>
          <w:spacing w:val="12"/>
          <w:sz w:val="28"/>
          <w:szCs w:val="28"/>
        </w:rPr>
      </w:pPr>
      <w:r>
        <w:rPr>
          <w:bCs/>
          <w:spacing w:val="12"/>
          <w:sz w:val="28"/>
          <w:szCs w:val="28"/>
        </w:rPr>
        <w:t xml:space="preserve">       К</w:t>
      </w:r>
      <w:r>
        <w:rPr>
          <w:b/>
          <w:bCs/>
          <w:spacing w:val="12"/>
          <w:sz w:val="28"/>
          <w:szCs w:val="28"/>
        </w:rPr>
        <w:t xml:space="preserve">А Р А Р </w:t>
      </w:r>
      <w:r>
        <w:rPr>
          <w:b/>
          <w:bCs/>
          <w:spacing w:val="12"/>
          <w:sz w:val="28"/>
          <w:szCs w:val="28"/>
        </w:rPr>
        <w:tab/>
      </w:r>
      <w:r>
        <w:rPr>
          <w:b/>
          <w:bCs/>
          <w:spacing w:val="12"/>
          <w:sz w:val="28"/>
          <w:szCs w:val="28"/>
        </w:rPr>
        <w:tab/>
        <w:t xml:space="preserve">              № 23</w:t>
      </w:r>
      <w:r>
        <w:rPr>
          <w:b/>
          <w:bCs/>
          <w:spacing w:val="12"/>
          <w:sz w:val="28"/>
          <w:szCs w:val="28"/>
        </w:rPr>
        <w:tab/>
        <w:t xml:space="preserve">                  ПОСТАНОВЛЕНИЕ</w:t>
      </w:r>
    </w:p>
    <w:p w:rsidR="00BD703A" w:rsidRDefault="00BD703A" w:rsidP="00BD703A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14  сентябрь 2012г.</w:t>
      </w:r>
      <w:r>
        <w:rPr>
          <w:sz w:val="24"/>
          <w:szCs w:val="24"/>
        </w:rPr>
        <w:tab/>
        <w:t xml:space="preserve">14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</w:p>
    <w:p w:rsidR="00BD703A" w:rsidRDefault="00BD703A" w:rsidP="00BD703A">
      <w:pPr>
        <w:rPr>
          <w:sz w:val="28"/>
          <w:szCs w:val="28"/>
        </w:rPr>
      </w:pPr>
    </w:p>
    <w:p w:rsidR="00BD703A" w:rsidRDefault="00BD703A" w:rsidP="00BD703A">
      <w:pPr>
        <w:pStyle w:val="a3"/>
        <w:jc w:val="center"/>
        <w:rPr>
          <w:b/>
          <w:sz w:val="24"/>
          <w:szCs w:val="24"/>
        </w:rPr>
      </w:pPr>
      <w:r>
        <w:rPr>
          <w:sz w:val="24"/>
        </w:rPr>
        <w:t xml:space="preserve">О назначении публичных слушаний по проекту «Правила землепользования и застройки </w:t>
      </w:r>
      <w:r>
        <w:rPr>
          <w:bCs/>
          <w:sz w:val="24"/>
        </w:rPr>
        <w:t>сельского поселения</w:t>
      </w:r>
      <w:r>
        <w:rPr>
          <w:bCs/>
          <w:iCs/>
          <w:sz w:val="24"/>
        </w:rPr>
        <w:t xml:space="preserve"> Карабашевский</w:t>
      </w:r>
      <w:r>
        <w:rPr>
          <w:bCs/>
          <w:sz w:val="24"/>
        </w:rPr>
        <w:t xml:space="preserve">  сельсовет</w:t>
      </w:r>
      <w:r>
        <w:rPr>
          <w:bCs/>
        </w:rPr>
        <w:t xml:space="preserve"> </w:t>
      </w:r>
      <w:r>
        <w:rPr>
          <w:sz w:val="24"/>
        </w:rPr>
        <w:t xml:space="preserve">муниципального района Илишевский </w:t>
      </w:r>
      <w:r>
        <w:rPr>
          <w:sz w:val="24"/>
          <w:szCs w:val="24"/>
        </w:rPr>
        <w:t>район Республики Башкортостан»</w:t>
      </w:r>
    </w:p>
    <w:p w:rsidR="00BD703A" w:rsidRDefault="00BD703A" w:rsidP="00BD703A">
      <w:pPr>
        <w:pStyle w:val="a3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  <w:t>Руководствуясь ст.28 Федерального закона «Об общих принципах организации местного самоуправления в РФ»</w:t>
      </w:r>
      <w:r>
        <w:t xml:space="preserve">  </w:t>
      </w:r>
      <w:r>
        <w:rPr>
          <w:b/>
        </w:rPr>
        <w:t>ПОСТАНОВЛЯЮ:</w:t>
      </w:r>
    </w:p>
    <w:p w:rsidR="00BD703A" w:rsidRDefault="00BD703A" w:rsidP="00BD703A">
      <w:pPr>
        <w:jc w:val="both"/>
        <w:rPr>
          <w:sz w:val="24"/>
          <w:szCs w:val="28"/>
        </w:rPr>
      </w:pPr>
    </w:p>
    <w:p w:rsidR="00BD703A" w:rsidRDefault="00BD703A" w:rsidP="00BD703A">
      <w:pPr>
        <w:pStyle w:val="2"/>
        <w:spacing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1.Назначить и провести публичные слушания 20 ноября 2012 года в 15 часов в зале заседаний администрации Сельского поселения по вопросу «О проекте решения Совета сельского поселения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Карабашевский</w:t>
      </w:r>
      <w:r>
        <w:rPr>
          <w:sz w:val="24"/>
          <w:szCs w:val="24"/>
        </w:rPr>
        <w:t xml:space="preserve"> сельсовет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Илишевский район Республики Башкортостан  «Правила землепользования и застройки </w:t>
      </w:r>
      <w:r>
        <w:rPr>
          <w:bCs/>
          <w:sz w:val="24"/>
          <w:szCs w:val="24"/>
        </w:rPr>
        <w:t>сельского поселения</w:t>
      </w:r>
      <w:r>
        <w:rPr>
          <w:bCs/>
          <w:iCs/>
          <w:sz w:val="24"/>
          <w:szCs w:val="24"/>
        </w:rPr>
        <w:t xml:space="preserve"> Карабашевский</w:t>
      </w:r>
      <w:r>
        <w:rPr>
          <w:bCs/>
          <w:sz w:val="24"/>
          <w:szCs w:val="24"/>
        </w:rPr>
        <w:t xml:space="preserve">  сельсовет </w:t>
      </w:r>
      <w:r>
        <w:rPr>
          <w:sz w:val="24"/>
          <w:szCs w:val="24"/>
        </w:rPr>
        <w:t>муниципального района Илишевский район Республики Башкортостан</w:t>
      </w:r>
      <w:r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BD703A" w:rsidRDefault="00BD703A" w:rsidP="00BD703A">
      <w:pPr>
        <w:pStyle w:val="31"/>
        <w:spacing w:after="0"/>
        <w:rPr>
          <w:sz w:val="24"/>
        </w:rPr>
      </w:pPr>
      <w:r>
        <w:rPr>
          <w:sz w:val="24"/>
        </w:rPr>
        <w:t xml:space="preserve"> 2. Создать комиссию по подготовке и проведению публичных слушаний в составе:</w:t>
      </w:r>
    </w:p>
    <w:p w:rsidR="00BD703A" w:rsidRDefault="00BD703A" w:rsidP="00BD703A">
      <w:pPr>
        <w:pStyle w:val="31"/>
        <w:spacing w:after="0"/>
        <w:ind w:firstLine="708"/>
        <w:rPr>
          <w:sz w:val="24"/>
        </w:rPr>
      </w:pPr>
      <w:r>
        <w:rPr>
          <w:sz w:val="24"/>
        </w:rPr>
        <w:t>Гареев Ф.Х председатель комиссии , депутат от избирательного округа №  2;</w:t>
      </w:r>
    </w:p>
    <w:p w:rsidR="00BD703A" w:rsidRDefault="00BD703A" w:rsidP="00BD703A">
      <w:pPr>
        <w:pStyle w:val="31"/>
        <w:spacing w:after="0"/>
        <w:ind w:firstLine="708"/>
        <w:rPr>
          <w:sz w:val="24"/>
        </w:rPr>
      </w:pPr>
      <w:r>
        <w:rPr>
          <w:sz w:val="24"/>
        </w:rPr>
        <w:t>Мустафина З.Ф заместитель председателя комиссии, депутат от избирательного округа № 1;</w:t>
      </w:r>
    </w:p>
    <w:p w:rsidR="00BD703A" w:rsidRDefault="00BD703A" w:rsidP="00BD703A">
      <w:pPr>
        <w:pStyle w:val="31"/>
        <w:spacing w:after="0"/>
        <w:ind w:firstLine="708"/>
        <w:rPr>
          <w:sz w:val="24"/>
        </w:rPr>
      </w:pPr>
      <w:r>
        <w:rPr>
          <w:sz w:val="24"/>
        </w:rPr>
        <w:t>Якупова Г.Г секретаря комиссии. , депутат от избирательного округа № 3;</w:t>
      </w:r>
    </w:p>
    <w:p w:rsidR="00BD703A" w:rsidRDefault="00BD703A" w:rsidP="00BD703A">
      <w:pPr>
        <w:jc w:val="both"/>
        <w:rPr>
          <w:sz w:val="24"/>
          <w:szCs w:val="24"/>
        </w:rPr>
      </w:pPr>
    </w:p>
    <w:p w:rsidR="00BD703A" w:rsidRDefault="00BD703A" w:rsidP="00BD70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Положение о публичных слушаниях и  Порядок учета предложений по проекту решения Совета сельского поселения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Карабашевский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сельсовет муниципального района Илишевский район Республики Башкортостан «Правила землепользования и застройки </w:t>
      </w:r>
      <w:r>
        <w:rPr>
          <w:bCs/>
          <w:sz w:val="24"/>
          <w:szCs w:val="24"/>
        </w:rPr>
        <w:t>сельского поселения</w:t>
      </w:r>
      <w:r>
        <w:rPr>
          <w:bCs/>
          <w:iCs/>
          <w:sz w:val="24"/>
          <w:szCs w:val="24"/>
        </w:rPr>
        <w:t xml:space="preserve"> Карабашевский</w:t>
      </w:r>
      <w:r>
        <w:rPr>
          <w:bCs/>
          <w:sz w:val="24"/>
          <w:szCs w:val="24"/>
        </w:rPr>
        <w:t xml:space="preserve">  сельсовет </w:t>
      </w:r>
      <w:r>
        <w:rPr>
          <w:sz w:val="24"/>
          <w:szCs w:val="24"/>
        </w:rPr>
        <w:t>муниципального района Илишевский район Республики Башкортостан</w:t>
      </w:r>
      <w:r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согласно приложениям №1 и №2 .</w:t>
      </w:r>
    </w:p>
    <w:p w:rsidR="00BD703A" w:rsidRDefault="00BD703A" w:rsidP="00BD70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Настоящее постановление и проект «Правила землепользования и застройки </w:t>
      </w:r>
      <w:r>
        <w:rPr>
          <w:bCs/>
          <w:sz w:val="24"/>
          <w:szCs w:val="24"/>
        </w:rPr>
        <w:t>сельского поселения</w:t>
      </w:r>
      <w:r>
        <w:rPr>
          <w:bCs/>
          <w:iCs/>
          <w:sz w:val="24"/>
          <w:szCs w:val="24"/>
        </w:rPr>
        <w:t xml:space="preserve"> Карабашевский</w:t>
      </w:r>
      <w:r>
        <w:rPr>
          <w:bCs/>
          <w:sz w:val="24"/>
          <w:szCs w:val="24"/>
        </w:rPr>
        <w:t xml:space="preserve"> сельсовет </w:t>
      </w:r>
      <w:r>
        <w:rPr>
          <w:sz w:val="24"/>
          <w:szCs w:val="24"/>
        </w:rPr>
        <w:t>муниципального района Илишевский район Республики Башкортостан» подлежат обнародованию в установленном порядке.</w:t>
      </w:r>
    </w:p>
    <w:p w:rsidR="00BD703A" w:rsidRDefault="00BD703A" w:rsidP="00BD703A">
      <w:pPr>
        <w:ind w:firstLine="1440"/>
        <w:jc w:val="both"/>
        <w:rPr>
          <w:sz w:val="24"/>
        </w:rPr>
      </w:pPr>
    </w:p>
    <w:p w:rsidR="00BD703A" w:rsidRDefault="00BD703A" w:rsidP="00BD703A">
      <w:pPr>
        <w:ind w:firstLine="1440"/>
        <w:jc w:val="both"/>
        <w:rPr>
          <w:sz w:val="24"/>
        </w:rPr>
      </w:pPr>
    </w:p>
    <w:p w:rsidR="00BD703A" w:rsidRDefault="00BD703A" w:rsidP="00BD703A">
      <w:pPr>
        <w:ind w:firstLine="708"/>
        <w:jc w:val="both"/>
        <w:rPr>
          <w:sz w:val="24"/>
        </w:rPr>
      </w:pPr>
      <w:r>
        <w:rPr>
          <w:sz w:val="24"/>
        </w:rPr>
        <w:t xml:space="preserve">Глава  Сельского поселения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Р.И.Шанегареев</w:t>
      </w:r>
    </w:p>
    <w:p w:rsidR="00BD703A" w:rsidRDefault="00BD703A" w:rsidP="00BD703A"/>
    <w:p w:rsidR="000C45C5" w:rsidRDefault="000C45C5"/>
    <w:sectPr w:rsidR="000C45C5" w:rsidSect="000C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03A"/>
    <w:rsid w:val="000C45C5"/>
    <w:rsid w:val="00BD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70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7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D70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7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D7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D7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BD7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D703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1</cp:revision>
  <dcterms:created xsi:type="dcterms:W3CDTF">2016-08-24T10:32:00Z</dcterms:created>
  <dcterms:modified xsi:type="dcterms:W3CDTF">2016-08-24T10:32:00Z</dcterms:modified>
</cp:coreProperties>
</file>