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jc w:val="center"/>
        <w:tblInd w:w="-159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4485"/>
        <w:gridCol w:w="1564"/>
        <w:gridCol w:w="4211"/>
      </w:tblGrid>
      <w:tr w:rsidR="00E74542" w:rsidTr="007801AD">
        <w:trPr>
          <w:jc w:val="center"/>
        </w:trPr>
        <w:tc>
          <w:tcPr>
            <w:tcW w:w="4485" w:type="dxa"/>
            <w:hideMark/>
          </w:tcPr>
          <w:p w:rsidR="00E74542" w:rsidRDefault="00E74542" w:rsidP="007801AD">
            <w:pPr>
              <w:spacing w:line="276" w:lineRule="auto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Баш</w:t>
            </w:r>
            <w:r>
              <w:rPr>
                <w:b/>
                <w:caps/>
                <w:sz w:val="20"/>
              </w:rPr>
              <w:sym w:font="ATimes" w:char="004B"/>
            </w:r>
            <w:r>
              <w:rPr>
                <w:b/>
                <w:caps/>
                <w:sz w:val="20"/>
              </w:rPr>
              <w:t>ортостан РеспубликаҺ</w:t>
            </w:r>
            <w:proofErr w:type="gramStart"/>
            <w:r>
              <w:rPr>
                <w:b/>
                <w:caps/>
                <w:sz w:val="20"/>
              </w:rPr>
              <w:t>ы</w:t>
            </w:r>
            <w:proofErr w:type="gramEnd"/>
          </w:p>
          <w:p w:rsidR="00E74542" w:rsidRDefault="00E74542" w:rsidP="007801AD">
            <w:pPr>
              <w:spacing w:line="276" w:lineRule="auto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илеш районы</w:t>
            </w:r>
          </w:p>
          <w:p w:rsidR="00E74542" w:rsidRDefault="00E74542" w:rsidP="007801AD">
            <w:pPr>
              <w:spacing w:line="276" w:lineRule="auto"/>
              <w:jc w:val="center"/>
              <w:rPr>
                <w:b/>
                <w:caps/>
                <w:sz w:val="20"/>
                <w:lang w:val="tt-RU"/>
              </w:rPr>
            </w:pPr>
            <w:r>
              <w:rPr>
                <w:b/>
                <w:caps/>
                <w:sz w:val="20"/>
              </w:rPr>
              <w:t>муниципаль район</w:t>
            </w:r>
            <w:r>
              <w:rPr>
                <w:b/>
                <w:caps/>
                <w:sz w:val="20"/>
                <w:lang w:val="tt-RU"/>
              </w:rPr>
              <w:t>ЫНЫҢ</w:t>
            </w:r>
          </w:p>
          <w:p w:rsidR="00E74542" w:rsidRDefault="00E74542" w:rsidP="007801AD">
            <w:pPr>
              <w:spacing w:line="276" w:lineRule="auto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КАрабаш ауыл советы</w:t>
            </w:r>
          </w:p>
          <w:p w:rsidR="00E74542" w:rsidRDefault="00E74542" w:rsidP="007801AD">
            <w:pPr>
              <w:spacing w:line="276" w:lineRule="auto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ауыл билӘмӘҺе хакимиӘте</w:t>
            </w:r>
          </w:p>
        </w:tc>
        <w:tc>
          <w:tcPr>
            <w:tcW w:w="1564" w:type="dxa"/>
            <w:hideMark/>
          </w:tcPr>
          <w:p w:rsidR="00E74542" w:rsidRDefault="00E74542" w:rsidP="007801AD">
            <w:pPr>
              <w:spacing w:line="276" w:lineRule="auto"/>
              <w:jc w:val="center"/>
              <w:rPr>
                <w:rFonts w:ascii="ATimes" w:hAnsi="ATimes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53340</wp:posOffset>
                  </wp:positionV>
                  <wp:extent cx="800100" cy="914400"/>
                  <wp:effectExtent l="19050" t="0" r="0" b="0"/>
                  <wp:wrapNone/>
                  <wp:docPr id="2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11" w:type="dxa"/>
            <w:hideMark/>
          </w:tcPr>
          <w:p w:rsidR="00E74542" w:rsidRDefault="00E74542" w:rsidP="007801AD">
            <w:pPr>
              <w:spacing w:line="276" w:lineRule="auto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 xml:space="preserve">администрация </w:t>
            </w:r>
          </w:p>
          <w:p w:rsidR="00E74542" w:rsidRDefault="00E74542" w:rsidP="007801AD">
            <w:pPr>
              <w:spacing w:line="276" w:lineRule="auto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сельского поселения</w:t>
            </w:r>
          </w:p>
          <w:p w:rsidR="00E74542" w:rsidRDefault="00E74542" w:rsidP="007801AD">
            <w:pPr>
              <w:spacing w:line="276" w:lineRule="auto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 xml:space="preserve">КАрабашевский  сельсовет </w:t>
            </w:r>
          </w:p>
          <w:p w:rsidR="00E74542" w:rsidRDefault="00E74542" w:rsidP="007801AD">
            <w:pPr>
              <w:spacing w:line="276" w:lineRule="auto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муниципальный район</w:t>
            </w:r>
          </w:p>
          <w:p w:rsidR="00E74542" w:rsidRDefault="00E74542" w:rsidP="007801AD">
            <w:pPr>
              <w:spacing w:line="276" w:lineRule="auto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илишевский район</w:t>
            </w:r>
          </w:p>
          <w:p w:rsidR="00E74542" w:rsidRDefault="00E74542" w:rsidP="007801AD">
            <w:pPr>
              <w:spacing w:line="276" w:lineRule="auto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республикИ башкортостан</w:t>
            </w:r>
          </w:p>
        </w:tc>
      </w:tr>
    </w:tbl>
    <w:p w:rsidR="00E74542" w:rsidRDefault="00E74542" w:rsidP="00E74542">
      <w:pPr>
        <w:pStyle w:val="a3"/>
        <w:ind w:right="-1" w:firstLine="142"/>
        <w:rPr>
          <w:b/>
          <w:sz w:val="32"/>
        </w:rPr>
      </w:pPr>
    </w:p>
    <w:tbl>
      <w:tblPr>
        <w:tblW w:w="10370" w:type="dxa"/>
        <w:tblInd w:w="-719" w:type="dxa"/>
        <w:tblBorders>
          <w:top w:val="single" w:sz="4" w:space="0" w:color="auto"/>
        </w:tblBorders>
        <w:tblLook w:val="04A0"/>
      </w:tblPr>
      <w:tblGrid>
        <w:gridCol w:w="309"/>
        <w:gridCol w:w="339"/>
        <w:gridCol w:w="520"/>
        <w:gridCol w:w="50"/>
        <w:gridCol w:w="409"/>
        <w:gridCol w:w="1465"/>
        <w:gridCol w:w="1049"/>
        <w:gridCol w:w="375"/>
        <w:gridCol w:w="607"/>
        <w:gridCol w:w="817"/>
        <w:gridCol w:w="675"/>
        <w:gridCol w:w="354"/>
        <w:gridCol w:w="522"/>
        <w:gridCol w:w="359"/>
        <w:gridCol w:w="1465"/>
        <w:gridCol w:w="296"/>
        <w:gridCol w:w="584"/>
        <w:gridCol w:w="175"/>
      </w:tblGrid>
      <w:tr w:rsidR="00E74542" w:rsidTr="007801AD">
        <w:trPr>
          <w:gridBefore w:val="4"/>
          <w:gridAfter w:val="1"/>
          <w:wBefore w:w="1218" w:type="dxa"/>
          <w:wAfter w:w="175" w:type="dxa"/>
          <w:trHeight w:val="102"/>
        </w:trPr>
        <w:tc>
          <w:tcPr>
            <w:tcW w:w="8977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542" w:rsidRPr="00EA4456" w:rsidRDefault="00E74542" w:rsidP="007801AD">
            <w:pPr>
              <w:pStyle w:val="a3"/>
              <w:spacing w:line="276" w:lineRule="auto"/>
              <w:ind w:right="-1"/>
              <w:rPr>
                <w:b/>
                <w:sz w:val="24"/>
                <w:szCs w:val="24"/>
              </w:rPr>
            </w:pPr>
          </w:p>
        </w:tc>
      </w:tr>
      <w:tr w:rsidR="00E74542" w:rsidRPr="00EA4456" w:rsidTr="007801AD">
        <w:trPr>
          <w:gridAfter w:val="2"/>
          <w:wAfter w:w="759" w:type="dxa"/>
          <w:trHeight w:val="1000"/>
        </w:trPr>
        <w:tc>
          <w:tcPr>
            <w:tcW w:w="9611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E74542" w:rsidRPr="00EA4456" w:rsidRDefault="00E74542" w:rsidP="007801AD">
            <w:pPr>
              <w:pStyle w:val="1"/>
              <w:tabs>
                <w:tab w:val="left" w:pos="6041"/>
              </w:tabs>
              <w:spacing w:before="200" w:after="4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A445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</w:t>
            </w:r>
            <w:r w:rsidRPr="00EA445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tt-RU"/>
              </w:rPr>
              <w:t xml:space="preserve">    </w:t>
            </w:r>
            <w:r w:rsidRPr="00EA44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КАРАР                          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                                         </w:t>
            </w:r>
            <w:r w:rsidRPr="00EA44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              </w:t>
            </w:r>
            <w:r w:rsidRPr="00EA44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tt-RU"/>
              </w:rPr>
              <w:t xml:space="preserve"> </w:t>
            </w:r>
            <w:r w:rsidRPr="00EA44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 ПОСТАНОВЛЕНИЕ</w:t>
            </w:r>
          </w:p>
        </w:tc>
      </w:tr>
      <w:tr w:rsidR="00E74542" w:rsidRPr="00EA4456" w:rsidTr="007801AD">
        <w:trPr>
          <w:gridBefore w:val="1"/>
          <w:wBefore w:w="309" w:type="dxa"/>
          <w:trHeight w:val="391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4542" w:rsidRPr="00EA4456" w:rsidRDefault="00E74542" w:rsidP="007801AD">
            <w:pPr>
              <w:spacing w:line="276" w:lineRule="auto"/>
              <w:jc w:val="center"/>
            </w:pPr>
            <w:r w:rsidRPr="00EA4456">
              <w:t>«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74542" w:rsidRPr="00EA4456" w:rsidRDefault="006A04B5" w:rsidP="007801AD">
            <w:pPr>
              <w:spacing w:line="276" w:lineRule="auto"/>
              <w:jc w:val="center"/>
            </w:pPr>
            <w:r>
              <w:t>28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74542" w:rsidRPr="00EA4456" w:rsidRDefault="00E74542" w:rsidP="007801AD">
            <w:pPr>
              <w:spacing w:line="276" w:lineRule="auto"/>
              <w:jc w:val="center"/>
            </w:pPr>
            <w:r w:rsidRPr="00EA4456">
              <w:t>»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74542" w:rsidRPr="00EA4456" w:rsidRDefault="00E74542" w:rsidP="007801AD">
            <w:pPr>
              <w:spacing w:line="276" w:lineRule="auto"/>
              <w:jc w:val="center"/>
            </w:pPr>
            <w:r w:rsidRPr="00EA4456">
              <w:t>апрель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4542" w:rsidRPr="00EA4456" w:rsidRDefault="00E74542" w:rsidP="007801AD">
            <w:pPr>
              <w:pStyle w:val="a5"/>
              <w:tabs>
                <w:tab w:val="left" w:pos="708"/>
              </w:tabs>
              <w:spacing w:line="276" w:lineRule="auto"/>
              <w:rPr>
                <w:sz w:val="24"/>
                <w:szCs w:val="24"/>
                <w:lang w:val="ru-RU"/>
              </w:rPr>
            </w:pPr>
            <w:r w:rsidRPr="00EA4456">
              <w:rPr>
                <w:sz w:val="24"/>
                <w:szCs w:val="24"/>
                <w:lang w:val="ru-RU"/>
              </w:rPr>
              <w:t>2016й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E74542" w:rsidRPr="00EA4456" w:rsidRDefault="00E74542" w:rsidP="007801AD">
            <w:pPr>
              <w:spacing w:line="276" w:lineRule="auto"/>
              <w:jc w:val="center"/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4542" w:rsidRPr="00EA4456" w:rsidRDefault="00E74542" w:rsidP="007801AD">
            <w:pPr>
              <w:spacing w:line="276" w:lineRule="auto"/>
              <w:jc w:val="right"/>
            </w:pPr>
            <w:r w:rsidRPr="00EA4456">
              <w:t>№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74542" w:rsidRPr="00EA4456" w:rsidRDefault="006A04B5" w:rsidP="007801AD">
            <w:pPr>
              <w:spacing w:line="276" w:lineRule="auto"/>
              <w:jc w:val="center"/>
            </w:pPr>
            <w:r>
              <w:t>25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74542" w:rsidRPr="00EA4456" w:rsidRDefault="00E74542" w:rsidP="007801AD">
            <w:pPr>
              <w:spacing w:line="276" w:lineRule="auto"/>
              <w:jc w:val="center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4542" w:rsidRPr="00EA4456" w:rsidRDefault="00E74542" w:rsidP="007801AD">
            <w:pPr>
              <w:spacing w:line="276" w:lineRule="auto"/>
              <w:jc w:val="center"/>
            </w:pPr>
            <w:r w:rsidRPr="00EA4456">
              <w:t>«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74542" w:rsidRPr="00EA4456" w:rsidRDefault="006A04B5" w:rsidP="007801AD">
            <w:pPr>
              <w:spacing w:line="276" w:lineRule="auto"/>
              <w:jc w:val="center"/>
            </w:pPr>
            <w:r>
              <w:t>28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4542" w:rsidRPr="00EA4456" w:rsidRDefault="00E74542" w:rsidP="007801AD">
            <w:pPr>
              <w:spacing w:line="276" w:lineRule="auto"/>
              <w:jc w:val="center"/>
            </w:pPr>
            <w:r w:rsidRPr="00EA4456">
              <w:t>»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74542" w:rsidRPr="00EA4456" w:rsidRDefault="00E74542" w:rsidP="007801AD">
            <w:pPr>
              <w:spacing w:line="276" w:lineRule="auto"/>
              <w:jc w:val="center"/>
            </w:pPr>
            <w:r w:rsidRPr="00EA4456">
              <w:t>апреля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74542" w:rsidRPr="00EA4456" w:rsidRDefault="00E74542" w:rsidP="007801AD">
            <w:pPr>
              <w:spacing w:line="276" w:lineRule="auto"/>
              <w:jc w:val="center"/>
            </w:pPr>
            <w:r w:rsidRPr="00EA4456">
              <w:t>2016 г.</w:t>
            </w:r>
          </w:p>
        </w:tc>
      </w:tr>
    </w:tbl>
    <w:p w:rsidR="006A04B5" w:rsidRDefault="006A04B5" w:rsidP="006A04B5">
      <w:pPr>
        <w:jc w:val="center"/>
        <w:rPr>
          <w:szCs w:val="28"/>
          <w:u w:val="single"/>
        </w:rPr>
      </w:pPr>
    </w:p>
    <w:p w:rsidR="006A04B5" w:rsidRPr="005A217B" w:rsidRDefault="006A04B5" w:rsidP="006A04B5">
      <w:pPr>
        <w:jc w:val="center"/>
        <w:rPr>
          <w:szCs w:val="28"/>
          <w:u w:val="single"/>
        </w:rPr>
      </w:pPr>
      <w:r w:rsidRPr="005A217B">
        <w:rPr>
          <w:szCs w:val="28"/>
          <w:u w:val="single"/>
        </w:rPr>
        <w:t>О введении особого противопожарного режима</w:t>
      </w:r>
    </w:p>
    <w:p w:rsidR="006A04B5" w:rsidRPr="00AB37A5" w:rsidRDefault="006A04B5" w:rsidP="003E5EDA">
      <w:pPr>
        <w:ind w:firstLine="708"/>
        <w:jc w:val="both"/>
        <w:rPr>
          <w:sz w:val="22"/>
          <w:szCs w:val="22"/>
        </w:rPr>
      </w:pPr>
    </w:p>
    <w:p w:rsidR="006A04B5" w:rsidRPr="00AB37A5" w:rsidRDefault="006A04B5" w:rsidP="003E5EDA">
      <w:pPr>
        <w:ind w:firstLine="708"/>
        <w:jc w:val="both"/>
        <w:rPr>
          <w:b/>
          <w:sz w:val="22"/>
          <w:szCs w:val="22"/>
        </w:rPr>
      </w:pPr>
      <w:r w:rsidRPr="00AB37A5">
        <w:rPr>
          <w:sz w:val="22"/>
          <w:szCs w:val="22"/>
        </w:rPr>
        <w:t xml:space="preserve">Руководствуясь Федеральными законами «О пожарной безопасности», «Об общих принципах организации местного самоуправления в Российской Федерации» и в связи со сложившейся сложной обстановкой с пожарами и увеличением гибели и травмированных при них людей, </w:t>
      </w:r>
      <w:r w:rsidRPr="00AB37A5">
        <w:rPr>
          <w:b/>
          <w:bCs/>
          <w:sz w:val="22"/>
          <w:szCs w:val="22"/>
        </w:rPr>
        <w:t>ПОСТАНОВЛЯЮ:</w:t>
      </w:r>
    </w:p>
    <w:p w:rsidR="006A04B5" w:rsidRPr="00AB37A5" w:rsidRDefault="006A04B5" w:rsidP="003E5EDA">
      <w:pPr>
        <w:numPr>
          <w:ilvl w:val="0"/>
          <w:numId w:val="1"/>
        </w:numPr>
        <w:tabs>
          <w:tab w:val="clear" w:pos="1713"/>
        </w:tabs>
        <w:ind w:left="360" w:hanging="360"/>
        <w:jc w:val="both"/>
        <w:rPr>
          <w:sz w:val="22"/>
          <w:szCs w:val="22"/>
        </w:rPr>
      </w:pPr>
      <w:r w:rsidRPr="00AB37A5">
        <w:rPr>
          <w:sz w:val="22"/>
          <w:szCs w:val="22"/>
        </w:rPr>
        <w:t xml:space="preserve">Установить с 28 апреля  2016 года до стабилизации </w:t>
      </w:r>
      <w:r w:rsidR="001B3EDE">
        <w:rPr>
          <w:sz w:val="22"/>
          <w:szCs w:val="22"/>
        </w:rPr>
        <w:t xml:space="preserve">сложной </w:t>
      </w:r>
      <w:r w:rsidRPr="00AB37A5">
        <w:rPr>
          <w:sz w:val="22"/>
          <w:szCs w:val="22"/>
        </w:rPr>
        <w:t>обстановк</w:t>
      </w:r>
      <w:r w:rsidR="002904C9">
        <w:rPr>
          <w:sz w:val="22"/>
          <w:szCs w:val="22"/>
        </w:rPr>
        <w:t>ой с пожарам</w:t>
      </w:r>
      <w:r w:rsidR="00C71EB4">
        <w:rPr>
          <w:sz w:val="22"/>
          <w:szCs w:val="22"/>
        </w:rPr>
        <w:t>и</w:t>
      </w:r>
      <w:r w:rsidR="001B3EDE">
        <w:rPr>
          <w:sz w:val="22"/>
          <w:szCs w:val="22"/>
        </w:rPr>
        <w:t xml:space="preserve"> </w:t>
      </w:r>
      <w:r w:rsidR="001B3EDE" w:rsidRPr="00AB37A5">
        <w:rPr>
          <w:sz w:val="22"/>
          <w:szCs w:val="22"/>
        </w:rPr>
        <w:t>и увеличением гибели и травмированных при них</w:t>
      </w:r>
      <w:r w:rsidRPr="00AB37A5">
        <w:rPr>
          <w:sz w:val="22"/>
          <w:szCs w:val="22"/>
        </w:rPr>
        <w:t xml:space="preserve"> людей на пожарах на территории сельского поселения Карабашевский сельсовет муниципального района Илишевский район Республики Башкортостан особый противопожарный режим.</w:t>
      </w:r>
    </w:p>
    <w:p w:rsidR="006A04B5" w:rsidRPr="00AB37A5" w:rsidRDefault="006A04B5" w:rsidP="003E5EDA">
      <w:pPr>
        <w:numPr>
          <w:ilvl w:val="0"/>
          <w:numId w:val="1"/>
        </w:numPr>
        <w:tabs>
          <w:tab w:val="clear" w:pos="1713"/>
        </w:tabs>
        <w:ind w:left="360" w:hanging="360"/>
        <w:jc w:val="both"/>
        <w:rPr>
          <w:sz w:val="22"/>
          <w:szCs w:val="22"/>
        </w:rPr>
      </w:pPr>
      <w:r w:rsidRPr="00AB37A5">
        <w:rPr>
          <w:sz w:val="22"/>
          <w:szCs w:val="22"/>
        </w:rPr>
        <w:t xml:space="preserve">Утвердить прилагаемый Перечень дополнительных требований пожарной безопасности </w:t>
      </w:r>
      <w:proofErr w:type="gramStart"/>
      <w:r w:rsidRPr="00AB37A5">
        <w:rPr>
          <w:sz w:val="22"/>
          <w:szCs w:val="22"/>
        </w:rPr>
        <w:t>в</w:t>
      </w:r>
      <w:proofErr w:type="gramEnd"/>
      <w:r w:rsidRPr="00AB37A5">
        <w:rPr>
          <w:sz w:val="22"/>
          <w:szCs w:val="22"/>
        </w:rPr>
        <w:t xml:space="preserve"> период особого противопожарного режима  </w:t>
      </w:r>
      <w:proofErr w:type="gramStart"/>
      <w:r w:rsidRPr="00AB37A5">
        <w:rPr>
          <w:sz w:val="22"/>
          <w:szCs w:val="22"/>
        </w:rPr>
        <w:t xml:space="preserve">( </w:t>
      </w:r>
      <w:proofErr w:type="gramEnd"/>
      <w:r w:rsidRPr="00AB37A5">
        <w:rPr>
          <w:sz w:val="22"/>
          <w:szCs w:val="22"/>
        </w:rPr>
        <w:t>Приложению 1).</w:t>
      </w:r>
    </w:p>
    <w:p w:rsidR="006A04B5" w:rsidRPr="00AB37A5" w:rsidRDefault="006A04B5" w:rsidP="003E5EDA">
      <w:pPr>
        <w:numPr>
          <w:ilvl w:val="0"/>
          <w:numId w:val="1"/>
        </w:numPr>
        <w:tabs>
          <w:tab w:val="clear" w:pos="1713"/>
          <w:tab w:val="num" w:pos="-3600"/>
        </w:tabs>
        <w:ind w:left="360" w:hanging="360"/>
        <w:jc w:val="both"/>
        <w:rPr>
          <w:sz w:val="22"/>
          <w:szCs w:val="22"/>
        </w:rPr>
      </w:pPr>
      <w:proofErr w:type="gramStart"/>
      <w:r w:rsidRPr="00AB37A5">
        <w:rPr>
          <w:spacing w:val="-2"/>
          <w:sz w:val="22"/>
          <w:szCs w:val="22"/>
        </w:rPr>
        <w:t>Работникам администраций сельского поселения совместно с   внештатным инспектором по пожарной безопасности, сотрудниками отдела внутренних дел, электросетей, а также средств массовой информации выполнить все мероприятия по проведению операции по проверке противопожарного состояния мест прожи</w:t>
      </w:r>
      <w:r w:rsidRPr="00AB37A5">
        <w:rPr>
          <w:spacing w:val="-2"/>
          <w:sz w:val="22"/>
          <w:szCs w:val="22"/>
        </w:rPr>
        <w:softHyphen/>
        <w:t>вания взятых на учет малоимущих одиноких пенсионеров и инвалидов, многодетных семей, а также лиц, злоупотребляющих алкогольными напитками и наркоманов с обязательным составлением акта и принятием соответствующего решения</w:t>
      </w:r>
      <w:proofErr w:type="gramEnd"/>
    </w:p>
    <w:p w:rsidR="006A04B5" w:rsidRPr="00AB37A5" w:rsidRDefault="006A04B5" w:rsidP="003E5EDA">
      <w:pPr>
        <w:numPr>
          <w:ilvl w:val="0"/>
          <w:numId w:val="1"/>
        </w:numPr>
        <w:tabs>
          <w:tab w:val="clear" w:pos="1713"/>
        </w:tabs>
        <w:ind w:left="360" w:hanging="360"/>
        <w:jc w:val="both"/>
        <w:rPr>
          <w:sz w:val="22"/>
          <w:szCs w:val="22"/>
        </w:rPr>
      </w:pPr>
      <w:r w:rsidRPr="00AB37A5">
        <w:rPr>
          <w:sz w:val="22"/>
          <w:szCs w:val="22"/>
        </w:rPr>
        <w:t>Во исполнение требований Закона РБ «О пожарной безопасности» руководителям хозяйств, учреждении</w:t>
      </w:r>
      <w:r w:rsidR="00AB37A5">
        <w:rPr>
          <w:sz w:val="22"/>
          <w:szCs w:val="22"/>
        </w:rPr>
        <w:t xml:space="preserve">:                                                                                                                                </w:t>
      </w:r>
      <w:r w:rsidRPr="00AB37A5">
        <w:rPr>
          <w:sz w:val="22"/>
          <w:szCs w:val="22"/>
        </w:rPr>
        <w:t xml:space="preserve">  </w:t>
      </w:r>
    </w:p>
    <w:p w:rsidR="006A04B5" w:rsidRPr="00AB37A5" w:rsidRDefault="006A04B5" w:rsidP="003E5EDA">
      <w:pPr>
        <w:ind w:left="360"/>
        <w:jc w:val="both"/>
        <w:rPr>
          <w:sz w:val="22"/>
          <w:szCs w:val="22"/>
        </w:rPr>
      </w:pPr>
      <w:r w:rsidRPr="00AB37A5">
        <w:rPr>
          <w:sz w:val="22"/>
          <w:szCs w:val="22"/>
        </w:rPr>
        <w:t xml:space="preserve">- ужесточить </w:t>
      </w:r>
      <w:proofErr w:type="gramStart"/>
      <w:r w:rsidRPr="00AB37A5">
        <w:rPr>
          <w:sz w:val="22"/>
          <w:szCs w:val="22"/>
        </w:rPr>
        <w:t>контроль за</w:t>
      </w:r>
      <w:proofErr w:type="gramEnd"/>
      <w:r w:rsidRPr="00AB37A5">
        <w:rPr>
          <w:sz w:val="22"/>
          <w:szCs w:val="22"/>
        </w:rPr>
        <w:t xml:space="preserve"> соблюдением правил пожарной безопасности на объектах, содержать пожарный автомобиль и пожарно-техническое вооружение в исправном состоянии, усилить боеспособность пожарной команды и дружины, содержать территорию объектов в чистоте;</w:t>
      </w:r>
    </w:p>
    <w:p w:rsidR="006A04B5" w:rsidRPr="00AB37A5" w:rsidRDefault="003E5EDA" w:rsidP="003E5EDA">
      <w:pPr>
        <w:ind w:left="360"/>
        <w:jc w:val="both"/>
        <w:rPr>
          <w:sz w:val="22"/>
          <w:szCs w:val="22"/>
        </w:rPr>
      </w:pPr>
      <w:r w:rsidRPr="00AB37A5">
        <w:rPr>
          <w:sz w:val="22"/>
          <w:szCs w:val="22"/>
        </w:rPr>
        <w:t xml:space="preserve">   </w:t>
      </w:r>
      <w:r w:rsidR="006A04B5" w:rsidRPr="00AB37A5">
        <w:rPr>
          <w:sz w:val="22"/>
          <w:szCs w:val="22"/>
        </w:rPr>
        <w:t>- вблизи населенных пунктов запрудить пруды и оборудовать подъездными путями для беспрепятственного забора воды пожарными автомобилями и приспособленной техникой, оборудовать водонапорные башни приспособлениями для забора воды, установить на объектах надежную телефонную связь, провести обучение правилам пожарной безопасности работников и граждан, запретить в условиях жаркой ветреной погоды разжигание костров и сжигание мусора.</w:t>
      </w:r>
    </w:p>
    <w:p w:rsidR="006A04B5" w:rsidRPr="00AB37A5" w:rsidRDefault="006A04B5" w:rsidP="003E5EDA">
      <w:pPr>
        <w:numPr>
          <w:ilvl w:val="0"/>
          <w:numId w:val="1"/>
        </w:numPr>
        <w:tabs>
          <w:tab w:val="clear" w:pos="1713"/>
        </w:tabs>
        <w:ind w:left="360" w:hanging="360"/>
        <w:jc w:val="both"/>
        <w:rPr>
          <w:sz w:val="22"/>
          <w:szCs w:val="22"/>
        </w:rPr>
      </w:pPr>
      <w:r w:rsidRPr="00AB37A5">
        <w:rPr>
          <w:sz w:val="22"/>
          <w:szCs w:val="22"/>
        </w:rPr>
        <w:t>Предложить внештатному инспектору  ежемесячно, к 25 числу предоставлять в ОГПН Илишевского района информацию о ходе проверки противопожарного состояния жилого сектора и обучению населения мерам пожарной безопасности на подведомственных территориях.</w:t>
      </w:r>
    </w:p>
    <w:p w:rsidR="006A04B5" w:rsidRPr="00AB37A5" w:rsidRDefault="003E5EDA" w:rsidP="003E5EDA">
      <w:pPr>
        <w:jc w:val="both"/>
        <w:rPr>
          <w:sz w:val="22"/>
          <w:szCs w:val="22"/>
        </w:rPr>
      </w:pPr>
      <w:r w:rsidRPr="00AB37A5">
        <w:rPr>
          <w:sz w:val="22"/>
          <w:szCs w:val="22"/>
        </w:rPr>
        <w:t xml:space="preserve">6. </w:t>
      </w:r>
      <w:r w:rsidR="006A04B5" w:rsidRPr="00AB37A5">
        <w:rPr>
          <w:sz w:val="22"/>
          <w:szCs w:val="22"/>
        </w:rPr>
        <w:t>Контроль за исполнением постановления возложить на землеустроителя сельского поселения Карабашевский</w:t>
      </w:r>
      <w:r w:rsidRPr="00AB37A5">
        <w:rPr>
          <w:sz w:val="22"/>
          <w:szCs w:val="22"/>
        </w:rPr>
        <w:t xml:space="preserve"> </w:t>
      </w:r>
      <w:r w:rsidR="006A04B5" w:rsidRPr="00AB37A5">
        <w:rPr>
          <w:sz w:val="22"/>
          <w:szCs w:val="22"/>
        </w:rPr>
        <w:t xml:space="preserve">сельсовет </w:t>
      </w:r>
      <w:proofErr w:type="spellStart"/>
      <w:r w:rsidR="006A04B5" w:rsidRPr="00AB37A5">
        <w:rPr>
          <w:sz w:val="22"/>
          <w:szCs w:val="22"/>
        </w:rPr>
        <w:t>Загидуллину.Г.</w:t>
      </w:r>
      <w:proofErr w:type="gramStart"/>
      <w:r w:rsidR="006A04B5" w:rsidRPr="00AB37A5">
        <w:rPr>
          <w:sz w:val="22"/>
          <w:szCs w:val="22"/>
        </w:rPr>
        <w:t>З</w:t>
      </w:r>
      <w:proofErr w:type="spellEnd"/>
      <w:proofErr w:type="gramEnd"/>
    </w:p>
    <w:p w:rsidR="00E56360" w:rsidRPr="001B3EDE" w:rsidRDefault="006A04B5" w:rsidP="00AB37A5">
      <w:pPr>
        <w:pStyle w:val="a5"/>
        <w:tabs>
          <w:tab w:val="center" w:pos="5812"/>
        </w:tabs>
        <w:spacing w:before="600" w:after="600"/>
        <w:ind w:firstLine="1418"/>
        <w:rPr>
          <w:lang w:val="ru-RU"/>
        </w:rPr>
      </w:pPr>
      <w:r w:rsidRPr="00AB37A5">
        <w:rPr>
          <w:sz w:val="22"/>
          <w:szCs w:val="22"/>
          <w:lang w:val="ru-RU"/>
        </w:rPr>
        <w:t>Глава Сельского поселения:</w:t>
      </w:r>
      <w:r w:rsidRPr="00AB37A5">
        <w:rPr>
          <w:sz w:val="22"/>
          <w:szCs w:val="22"/>
          <w:lang w:val="ru-RU"/>
        </w:rPr>
        <w:tab/>
        <w:t xml:space="preserve">                               </w:t>
      </w:r>
      <w:proofErr w:type="spellStart"/>
      <w:r w:rsidRPr="00AB37A5">
        <w:rPr>
          <w:sz w:val="22"/>
          <w:szCs w:val="22"/>
          <w:lang w:val="ru-RU"/>
        </w:rPr>
        <w:t>Шангареев</w:t>
      </w:r>
      <w:proofErr w:type="spellEnd"/>
      <w:r w:rsidRPr="00AB37A5">
        <w:rPr>
          <w:sz w:val="22"/>
          <w:szCs w:val="22"/>
          <w:lang w:val="ru-RU"/>
        </w:rPr>
        <w:t xml:space="preserve"> Р.И.</w:t>
      </w:r>
    </w:p>
    <w:sectPr w:rsidR="00E56360" w:rsidRPr="001B3EDE" w:rsidSect="00E56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PragmaticAsian">
    <w:altName w:val="Symbol"/>
    <w:panose1 w:val="00000000000000000000"/>
    <w:charset w:val="02"/>
    <w:family w:val="swiss"/>
    <w:notTrueType/>
    <w:pitch w:val="variable"/>
    <w:sig w:usb0="00000000" w:usb1="00000000" w:usb2="00000000" w:usb3="00000000" w:csb0="00000000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85FB6"/>
    <w:multiLevelType w:val="hybridMultilevel"/>
    <w:tmpl w:val="D7E04C10"/>
    <w:lvl w:ilvl="0" w:tplc="7FE26A68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542"/>
    <w:rsid w:val="00062DBA"/>
    <w:rsid w:val="001B3EDE"/>
    <w:rsid w:val="002904C9"/>
    <w:rsid w:val="00375C2C"/>
    <w:rsid w:val="003E5EDA"/>
    <w:rsid w:val="005E250E"/>
    <w:rsid w:val="005E3E01"/>
    <w:rsid w:val="006A04B5"/>
    <w:rsid w:val="00AB37A5"/>
    <w:rsid w:val="00B16C0F"/>
    <w:rsid w:val="00C71EB4"/>
    <w:rsid w:val="00C75411"/>
    <w:rsid w:val="00E56360"/>
    <w:rsid w:val="00E74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74542"/>
    <w:pPr>
      <w:keepNext/>
      <w:ind w:left="567"/>
      <w:outlineLvl w:val="0"/>
    </w:pPr>
    <w:rPr>
      <w:rFonts w:ascii="Monotype Corsiva" w:hAnsi="Monotype Corsiva" w:cs="Monotype Corsiva"/>
      <w:b/>
      <w:bCs/>
      <w:color w:val="008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74542"/>
    <w:rPr>
      <w:rFonts w:ascii="Monotype Corsiva" w:eastAsia="Times New Roman" w:hAnsi="Monotype Corsiva" w:cs="Monotype Corsiva"/>
      <w:b/>
      <w:bCs/>
      <w:color w:val="008000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E74542"/>
    <w:pPr>
      <w:jc w:val="center"/>
    </w:pPr>
    <w:rPr>
      <w:rFonts w:ascii="PragmaticAsian" w:hAnsi="PragmaticAsian" w:cs="PragmaticAsi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E74542"/>
    <w:rPr>
      <w:rFonts w:ascii="PragmaticAsian" w:eastAsia="Times New Roman" w:hAnsi="PragmaticAsian" w:cs="PragmaticAsian"/>
      <w:sz w:val="28"/>
      <w:szCs w:val="28"/>
      <w:lang w:eastAsia="ru-RU"/>
    </w:rPr>
  </w:style>
  <w:style w:type="paragraph" w:styleId="a5">
    <w:name w:val="header"/>
    <w:basedOn w:val="a"/>
    <w:link w:val="a6"/>
    <w:rsid w:val="00E74542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  <w:lang w:val="en-US"/>
    </w:rPr>
  </w:style>
  <w:style w:type="character" w:customStyle="1" w:styleId="a6">
    <w:name w:val="Верхний колонтитул Знак"/>
    <w:basedOn w:val="a0"/>
    <w:link w:val="a5"/>
    <w:rsid w:val="00E7454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PlusTitle">
    <w:name w:val="ConsPlusTitle"/>
    <w:uiPriority w:val="99"/>
    <w:rsid w:val="00E745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E5E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451</Words>
  <Characters>2576</Characters>
  <Application>Microsoft Office Word</Application>
  <DocSecurity>0</DocSecurity>
  <Lines>21</Lines>
  <Paragraphs>6</Paragraphs>
  <ScaleCrop>false</ScaleCrop>
  <Company>Microsoft</Company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ЗИНФИРА </dc:creator>
  <cp:keywords/>
  <dc:description/>
  <cp:lastModifiedBy>ЗИНФИРА </cp:lastModifiedBy>
  <cp:revision>10</cp:revision>
  <cp:lastPrinted>2016-05-10T10:18:00Z</cp:lastPrinted>
  <dcterms:created xsi:type="dcterms:W3CDTF">2016-05-06T09:43:00Z</dcterms:created>
  <dcterms:modified xsi:type="dcterms:W3CDTF">2016-05-10T10:18:00Z</dcterms:modified>
</cp:coreProperties>
</file>